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876CB" w14:textId="2941D565" w:rsidR="008E000B" w:rsidRDefault="009D71E8" w:rsidP="00562AE6">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t xml:space="preserve"> </w:t>
      </w:r>
      <w:r w:rsidR="00562AE6">
        <w:t>– Rainbow Forge Primary Academy</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7E9FEA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7E9FEA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0DE4119" w:rsidR="002940F3" w:rsidRDefault="00B83075">
            <w:pPr>
              <w:pStyle w:val="TableRow"/>
            </w:pPr>
            <w:r>
              <w:t>332</w:t>
            </w:r>
          </w:p>
        </w:tc>
      </w:tr>
      <w:tr w:rsidR="002940F3" w14:paraId="2A7D54BD" w14:textId="77777777" w:rsidTr="7E9FEA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39421B2" w:rsidR="002940F3" w:rsidRDefault="00562AE6">
            <w:pPr>
              <w:pStyle w:val="TableRow"/>
            </w:pPr>
            <w:r>
              <w:t>47%</w:t>
            </w:r>
          </w:p>
        </w:tc>
      </w:tr>
      <w:tr w:rsidR="002940F3" w14:paraId="2A7D54C0" w14:textId="77777777" w:rsidTr="7E9FEA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E1E9042" w:rsidR="002940F3" w:rsidRDefault="00562AE6">
            <w:pPr>
              <w:pStyle w:val="TableRow"/>
            </w:pPr>
            <w:r>
              <w:t>2022 - 2025</w:t>
            </w:r>
          </w:p>
        </w:tc>
      </w:tr>
      <w:tr w:rsidR="002940F3" w14:paraId="2A7D54C3" w14:textId="77777777" w:rsidTr="7E9FEA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876FF" w14:textId="77777777" w:rsidR="002940F3" w:rsidRDefault="00562AE6">
            <w:pPr>
              <w:pStyle w:val="TableRow"/>
            </w:pPr>
            <w:r>
              <w:t>September 2022</w:t>
            </w:r>
          </w:p>
          <w:p w14:paraId="2A7D54C2" w14:textId="651E9814" w:rsidR="00B83075" w:rsidRDefault="00B83075">
            <w:pPr>
              <w:pStyle w:val="TableRow"/>
            </w:pPr>
            <w:r>
              <w:t>Updated November 2024</w:t>
            </w:r>
          </w:p>
        </w:tc>
      </w:tr>
      <w:tr w:rsidR="002940F3" w14:paraId="2A7D54C6" w14:textId="77777777" w:rsidTr="7E9FEA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44DD96D" w:rsidR="002940F3" w:rsidRDefault="00562AE6">
            <w:pPr>
              <w:pStyle w:val="TableRow"/>
            </w:pPr>
            <w:r>
              <w:t>July 202</w:t>
            </w:r>
            <w:r w:rsidR="6C6D1C6D">
              <w:t>5</w:t>
            </w:r>
          </w:p>
        </w:tc>
      </w:tr>
      <w:tr w:rsidR="002940F3" w14:paraId="2A7D54C9" w14:textId="77777777" w:rsidTr="7E9FEA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737FE1E" w:rsidR="002940F3" w:rsidRDefault="2809B138">
            <w:pPr>
              <w:pStyle w:val="TableRow"/>
            </w:pPr>
            <w:r>
              <w:t>Roberta Reilly</w:t>
            </w:r>
          </w:p>
        </w:tc>
      </w:tr>
      <w:tr w:rsidR="002940F3" w14:paraId="2A7D54CC" w14:textId="77777777" w:rsidTr="7E9FEA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9C65238" w:rsidR="002940F3" w:rsidRDefault="79F02DA0">
            <w:pPr>
              <w:pStyle w:val="TableRow"/>
            </w:pPr>
            <w:r>
              <w:t xml:space="preserve">Roberta Reilly </w:t>
            </w:r>
          </w:p>
        </w:tc>
      </w:tr>
      <w:tr w:rsidR="002940F3" w14:paraId="2A7D54CF" w14:textId="77777777" w:rsidTr="7E9FEAD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2C28669" w:rsidR="002940F3" w:rsidRDefault="226A68C3">
            <w:pPr>
              <w:pStyle w:val="TableRow"/>
            </w:pPr>
            <w:r>
              <w:t>Leanne Wall</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E9FEAD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7E9FEAD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18E1908" w:rsidR="00E66558" w:rsidRDefault="009D71E8" w:rsidP="7E9FEAD4">
            <w:pPr>
              <w:pStyle w:val="TableRow"/>
              <w:rPr>
                <w:rFonts w:eastAsia="Arial" w:cs="Arial"/>
                <w:color w:val="auto"/>
                <w:highlight w:val="yellow"/>
              </w:rPr>
            </w:pPr>
            <w:r w:rsidRPr="0048522C">
              <w:t>£</w:t>
            </w:r>
            <w:r w:rsidR="00B83075" w:rsidRPr="0048522C">
              <w:rPr>
                <w:rFonts w:eastAsia="Arial" w:cs="Arial"/>
                <w:color w:val="auto"/>
              </w:rPr>
              <w:t>190, 920</w:t>
            </w:r>
          </w:p>
        </w:tc>
      </w:tr>
    </w:tbl>
    <w:p w14:paraId="2A7D54E4" w14:textId="41F9F288" w:rsidR="00E66558" w:rsidRDefault="005B13FA">
      <w:pPr>
        <w:pStyle w:val="Heading1"/>
      </w:pPr>
      <w:r>
        <w:lastRenderedPageBreak/>
        <w:t>P</w:t>
      </w:r>
      <w:r w:rsidR="009D71E8">
        <w:t>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3D8CE" w14:textId="77777777" w:rsidR="001D0F84" w:rsidRDefault="001D0F84" w:rsidP="001D0F84">
            <w:r>
              <w:t xml:space="preserve">Rainbow Forge Primary Academy is a one and a half form primary school in the South East of Sheffield. Following school closures due to pandemic, the gap between disadvantaged pupils and others has widened for some of our children. </w:t>
            </w:r>
          </w:p>
          <w:p w14:paraId="32F7EFC5" w14:textId="77777777" w:rsidR="001D0F84" w:rsidRDefault="001D0F84" w:rsidP="001D0F84">
            <w:r>
              <w:t xml:space="preserve">The pupil premium strategy plan covers a three year cycle and will be reviewed on a yearly basis. </w:t>
            </w:r>
          </w:p>
          <w:p w14:paraId="1E230D6A" w14:textId="77777777" w:rsidR="001D0F84" w:rsidRDefault="001D0F84" w:rsidP="001D0F84">
            <w:r>
              <w:t>The Academy is committed to ensuring that every pupil irrespective of their background is a highly successful learner.</w:t>
            </w:r>
          </w:p>
          <w:p w14:paraId="74D475E0" w14:textId="77777777" w:rsidR="001D0F84" w:rsidRDefault="001D0F84" w:rsidP="001D0F84">
            <w:r>
              <w:t>This academic year, our focus will be on continuing to support identified pupils to bridge and narrow their gaps through lost learning or due to other circumstances relating to the pandemic which have impacted on their wellbeing, this includes high attaining pupils and to ensure that their needs are met alongside peers.</w:t>
            </w:r>
          </w:p>
          <w:p w14:paraId="694E72D0" w14:textId="77777777" w:rsidR="001D0F84" w:rsidRDefault="001D0F84" w:rsidP="001D0F84">
            <w:r>
              <w:t>High-quality first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w:t>
            </w:r>
          </w:p>
          <w:p w14:paraId="3C95D630" w14:textId="77777777" w:rsidR="001D0F84" w:rsidRDefault="001D0F84" w:rsidP="001D0F84">
            <w:r>
              <w:t>Our approach will be responsive to common challenges and individual needs, rooted in robust diagnostic assessment, not assumptions about the impact of disadvantage. The approaches we have adopted complement each other to help pupils excel.</w:t>
            </w:r>
          </w:p>
          <w:p w14:paraId="7BE66F84" w14:textId="77777777" w:rsidR="001D0F84" w:rsidRDefault="001D0F84" w:rsidP="001D0F84">
            <w:r>
              <w:t>To ensure they are effective we will:</w:t>
            </w:r>
          </w:p>
          <w:p w14:paraId="41FC733E" w14:textId="77777777" w:rsidR="001D0F84" w:rsidRDefault="001D0F84" w:rsidP="001D0F84">
            <w:r>
              <w:t xml:space="preserve"> </w:t>
            </w:r>
            <w:r>
              <w:rPr>
                <w:rFonts w:ascii="Symbol" w:eastAsia="Symbol" w:hAnsi="Symbol" w:cs="Symbol"/>
              </w:rPr>
              <w:t></w:t>
            </w:r>
            <w:r>
              <w:t xml:space="preserve"> ensure disadvantaged pupils are challenged in the work that they’re set</w:t>
            </w:r>
          </w:p>
          <w:p w14:paraId="189B4F23" w14:textId="77777777" w:rsidR="001D0F84" w:rsidRDefault="001D0F84" w:rsidP="001D0F84">
            <w:r>
              <w:t xml:space="preserve"> </w:t>
            </w:r>
            <w:r>
              <w:rPr>
                <w:rFonts w:ascii="Symbol" w:eastAsia="Symbol" w:hAnsi="Symbol" w:cs="Symbol"/>
              </w:rPr>
              <w:t></w:t>
            </w:r>
            <w:r>
              <w:t xml:space="preserve"> act early to intervene at the point need is identified </w:t>
            </w:r>
          </w:p>
          <w:p w14:paraId="6F270399" w14:textId="77777777" w:rsidR="001D0F84" w:rsidRDefault="001D0F84" w:rsidP="001D0F84">
            <w:r>
              <w:rPr>
                <w:rFonts w:ascii="Symbol" w:eastAsia="Symbol" w:hAnsi="Symbol" w:cs="Symbol"/>
              </w:rPr>
              <w:t></w:t>
            </w:r>
            <w:r>
              <w:t xml:space="preserve"> adopt a whole school approach in which all staff take responsibility for disadvantaged pupils’ outcomes and raise expectations of what they can achieve.</w:t>
            </w:r>
          </w:p>
          <w:p w14:paraId="2A7D54E9" w14:textId="1530309C" w:rsidR="00E66558" w:rsidRPr="001D0F84" w:rsidRDefault="001D0F84" w:rsidP="001D0F84">
            <w:r>
              <w:t>Alongside this, we will consider the challenges faced by vulnerable pupils including those with a social worker or those classed as a young carer regardless whether they are disadvantaged or not.</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FF7E1DB">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C22F68" w14:paraId="2A7D54F2" w14:textId="77777777" w:rsidTr="0FF7E1DB">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C22F68" w:rsidRDefault="00C22F68" w:rsidP="00C22F6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56AA827D" w:rsidR="00C22F68" w:rsidRPr="00C22F68" w:rsidRDefault="00C22F68" w:rsidP="00C22F68">
            <w:pPr>
              <w:pStyle w:val="TableRowCentered"/>
              <w:jc w:val="left"/>
              <w:rPr>
                <w:sz w:val="20"/>
              </w:rPr>
            </w:pPr>
            <w:r w:rsidRPr="00C22F68">
              <w:rPr>
                <w:sz w:val="20"/>
              </w:rPr>
              <w:t xml:space="preserve">Baseline assessment across the EYFS have highlighted that pupils starting points in nursery and reception are low across the majority of EYFS curriculum areas. The gaps for pupils including disadvantaged are already present by the time they begin at the Academy. An additional challenge has been the introduction of the newer EYFS framework including phonics scheme alongside school closures. Research concludes that disadvantaged pupils generally have greater difficulties with phonics than their peers. This negatively impacts their development as readers. </w:t>
            </w:r>
          </w:p>
        </w:tc>
      </w:tr>
      <w:tr w:rsidR="00C22F68" w14:paraId="2A7D54F5" w14:textId="77777777" w:rsidTr="0FF7E1DB">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C22F68" w:rsidRDefault="00C22F68" w:rsidP="00C22F6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67F09136" w:rsidR="00C22F68" w:rsidRPr="00C22F68" w:rsidRDefault="00C22F68" w:rsidP="00C22F68">
            <w:pPr>
              <w:pStyle w:val="TableRowCentered"/>
              <w:jc w:val="left"/>
              <w:rPr>
                <w:sz w:val="20"/>
                <w:szCs w:val="22"/>
              </w:rPr>
            </w:pPr>
            <w:r w:rsidRPr="00C22F68">
              <w:rPr>
                <w:sz w:val="20"/>
              </w:rPr>
              <w:t xml:space="preserve">Our whole school assessments and observations indicate that the education and well-being of many of our disadvantaged pupils have been impacted by partial school closures to a greater extent than for other pupils. These findings are supported by national studies. This has resulted in knowledge gaps leading to pupils falling further behind age-related expectations, in phonics, reading, writing and maths. </w:t>
            </w:r>
          </w:p>
        </w:tc>
      </w:tr>
      <w:tr w:rsidR="00C22F68" w14:paraId="2A7D54F8" w14:textId="77777777" w:rsidTr="0FF7E1DB">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C22F68" w:rsidRDefault="00C22F68" w:rsidP="00C22F6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54CF9ABC" w:rsidR="00C22F68" w:rsidRPr="00C22F68" w:rsidRDefault="00C22F68" w:rsidP="00C22F68">
            <w:pPr>
              <w:pStyle w:val="TableRowCentered"/>
              <w:jc w:val="left"/>
              <w:rPr>
                <w:sz w:val="20"/>
                <w:szCs w:val="22"/>
              </w:rPr>
            </w:pPr>
            <w:r w:rsidRPr="00C22F68">
              <w:rPr>
                <w:sz w:val="20"/>
              </w:rPr>
              <w:t xml:space="preserve">Curriculum team meetings, pupil progress reviews, increase in safeguarding referrals and discussions with parents and carers during parent consultations identified an in- crease in social, emotional and mental health issues across the Academy. An increase in external ‘mental health’ referrals and internal referrals/ behavioural mentor support requests have increased. </w:t>
            </w:r>
          </w:p>
        </w:tc>
      </w:tr>
      <w:tr w:rsidR="00E66558" w14:paraId="2A7D54FB" w14:textId="77777777" w:rsidTr="0FF7E1DB">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5940490D" w:rsidR="00E66558" w:rsidRPr="00C22F68" w:rsidRDefault="00C22F68">
            <w:pPr>
              <w:pStyle w:val="TableRowCentered"/>
              <w:jc w:val="left"/>
              <w:rPr>
                <w:iCs/>
                <w:sz w:val="20"/>
              </w:rPr>
            </w:pPr>
            <w:r w:rsidRPr="00C22F68">
              <w:rPr>
                <w:sz w:val="20"/>
              </w:rPr>
              <w:t>The lack of enrichment, before and after school opportunities (during school closure) and peer interactions have affected all pupils including disadvantaged pupils and impacted on their overall attainment. More families are experiencing poverty which is a significant factor, families are unable to pay for enrichment activities for their children or take them on days out at the weekends and in the holidays. This results in a lack of cultural capital in these children</w:t>
            </w:r>
          </w:p>
        </w:tc>
      </w:tr>
      <w:tr w:rsidR="00E66558" w14:paraId="2A7D54FE" w14:textId="77777777" w:rsidTr="0FF7E1DB">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79AF7E29" w:rsidR="00E66558" w:rsidRPr="00C22F68" w:rsidRDefault="00C22F68">
            <w:pPr>
              <w:pStyle w:val="TableRowCentered"/>
              <w:jc w:val="left"/>
              <w:rPr>
                <w:iCs/>
                <w:sz w:val="20"/>
              </w:rPr>
            </w:pPr>
            <w:r w:rsidRPr="00C22F68">
              <w:rPr>
                <w:sz w:val="20"/>
              </w:rPr>
              <w:t>Persistent absence has increased in comparison to previous year’s data. Attendance rates of groups of pupils with additional vulnerabilities and complex needs is higher than pre pandemic.</w:t>
            </w:r>
          </w:p>
        </w:tc>
      </w:tr>
    </w:tbl>
    <w:p w14:paraId="05810366" w14:textId="2A5C5D41" w:rsidR="0FF7E1DB" w:rsidRDefault="0FF7E1DB" w:rsidP="0FF7E1DB">
      <w:pPr>
        <w:pStyle w:val="Heading2"/>
        <w:spacing w:before="600"/>
      </w:pPr>
    </w:p>
    <w:p w14:paraId="77A55AC9" w14:textId="25549E17" w:rsidR="0FF7E1DB" w:rsidRDefault="0FF7E1DB" w:rsidP="0FF7E1DB">
      <w:pPr>
        <w:pStyle w:val="Heading2"/>
        <w:spacing w:before="600"/>
      </w:pPr>
    </w:p>
    <w:p w14:paraId="7807DA59" w14:textId="5B4CEAA5" w:rsidR="0FF7E1DB" w:rsidRDefault="0FF7E1DB" w:rsidP="0FF7E1DB">
      <w:pPr>
        <w:pStyle w:val="Heading2"/>
        <w:spacing w:before="600"/>
      </w:pPr>
    </w:p>
    <w:p w14:paraId="30D29149" w14:textId="0BC3BEEA" w:rsidR="005B13FA" w:rsidRDefault="005B13FA" w:rsidP="005B13FA"/>
    <w:p w14:paraId="6F7FC533" w14:textId="77777777" w:rsidR="005B13FA" w:rsidRPr="005B13FA" w:rsidRDefault="005B13FA" w:rsidP="005B13FA"/>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547"/>
        <w:gridCol w:w="6939"/>
      </w:tblGrid>
      <w:tr w:rsidR="00E66558" w14:paraId="2A7D5503" w14:textId="77777777" w:rsidTr="0203A8D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203A8D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4D109951" w:rsidR="00E66558" w:rsidRPr="00C22F68" w:rsidRDefault="00C22F68">
            <w:pPr>
              <w:pStyle w:val="TableRow"/>
              <w:rPr>
                <w:sz w:val="20"/>
              </w:rPr>
            </w:pPr>
            <w:r w:rsidRPr="00C22F68">
              <w:rPr>
                <w:sz w:val="20"/>
              </w:rPr>
              <w:t>Improved oral language skills and vocabulary among all pupils including disadvantaged pupils. To develop early language and vocabulary acquisition, strengthen phonic knowledge and early reading skills</w:t>
            </w:r>
          </w:p>
        </w:tc>
        <w:tc>
          <w:tcPr>
            <w:tcW w:w="6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8B660" w14:textId="77777777" w:rsidR="00C22F68" w:rsidRDefault="00C22F68">
            <w:pPr>
              <w:pStyle w:val="TableRowCentered"/>
              <w:jc w:val="left"/>
              <w:rPr>
                <w:sz w:val="20"/>
              </w:rPr>
            </w:pPr>
            <w:r w:rsidRPr="00C22F68">
              <w:rPr>
                <w:sz w:val="20"/>
              </w:rPr>
              <w:t xml:space="preserve">Communication and Language prime area of EYFS framework in- line or above local and national averages. </w:t>
            </w:r>
          </w:p>
          <w:p w14:paraId="4BC5E643" w14:textId="77777777" w:rsidR="00C22F68" w:rsidRDefault="00C22F68">
            <w:pPr>
              <w:pStyle w:val="TableRowCentered"/>
              <w:jc w:val="left"/>
              <w:rPr>
                <w:sz w:val="20"/>
              </w:rPr>
            </w:pPr>
            <w:r w:rsidRPr="00C22F68">
              <w:rPr>
                <w:rFonts w:ascii="Symbol" w:eastAsia="Symbol" w:hAnsi="Symbol" w:cs="Symbol"/>
                <w:sz w:val="20"/>
              </w:rPr>
              <w:t></w:t>
            </w:r>
            <w:r w:rsidRPr="00C22F68">
              <w:rPr>
                <w:sz w:val="20"/>
              </w:rPr>
              <w:t xml:space="preserve"> Systematic Synthetic Phonics ‘Little Wandle’ scheme embedded throughout the school and cycles of evidence to support impact. </w:t>
            </w:r>
          </w:p>
          <w:p w14:paraId="2CD9CBDC" w14:textId="77777777" w:rsidR="00C22F68" w:rsidRDefault="00C22F68">
            <w:pPr>
              <w:pStyle w:val="TableRowCentered"/>
              <w:jc w:val="left"/>
              <w:rPr>
                <w:sz w:val="20"/>
              </w:rPr>
            </w:pPr>
            <w:r w:rsidRPr="00C22F68">
              <w:rPr>
                <w:rFonts w:ascii="Symbol" w:eastAsia="Symbol" w:hAnsi="Symbol" w:cs="Symbol"/>
                <w:sz w:val="20"/>
              </w:rPr>
              <w:t></w:t>
            </w:r>
            <w:r w:rsidRPr="00C22F68">
              <w:rPr>
                <w:sz w:val="20"/>
              </w:rPr>
              <w:t xml:space="preserve"> Phonics screening results in line with or above local and national averages for disadvantaged pupils. </w:t>
            </w:r>
          </w:p>
          <w:p w14:paraId="72F1A62F" w14:textId="77777777" w:rsidR="00C22F68" w:rsidRDefault="00C22F68" w:rsidP="00C22F68">
            <w:pPr>
              <w:pStyle w:val="TableRowCentered"/>
              <w:jc w:val="left"/>
              <w:rPr>
                <w:sz w:val="20"/>
              </w:rPr>
            </w:pPr>
            <w:r w:rsidRPr="00C22F68">
              <w:rPr>
                <w:rFonts w:ascii="Symbol" w:eastAsia="Symbol" w:hAnsi="Symbol" w:cs="Symbol"/>
                <w:sz w:val="20"/>
              </w:rPr>
              <w:t></w:t>
            </w:r>
            <w:r w:rsidRPr="00C22F68">
              <w:rPr>
                <w:sz w:val="20"/>
              </w:rPr>
              <w:t xml:space="preserve"> Assessments and observations indicate significantly improved oral language among disadvantaged pupils. This is evident when triangulated with other sources of evidence, including engagement in lessons, book scrutiny and ongoing formative assessment.</w:t>
            </w:r>
          </w:p>
          <w:p w14:paraId="1E892738" w14:textId="77777777" w:rsidR="00C22F68" w:rsidRDefault="00C22F68" w:rsidP="00C22F68">
            <w:pPr>
              <w:pStyle w:val="TableRowCentered"/>
              <w:jc w:val="left"/>
              <w:rPr>
                <w:sz w:val="20"/>
              </w:rPr>
            </w:pPr>
            <w:r w:rsidRPr="00C22F68">
              <w:rPr>
                <w:sz w:val="20"/>
              </w:rPr>
              <w:t xml:space="preserve">Sustained high levels of wellbeing from 2024/25 demonstrated by: </w:t>
            </w:r>
          </w:p>
          <w:p w14:paraId="14A09B08" w14:textId="7D5EC6F9" w:rsidR="00C22F68" w:rsidRDefault="00C22F68" w:rsidP="0203A8D8">
            <w:pPr>
              <w:pStyle w:val="TableRowCentered"/>
              <w:jc w:val="left"/>
              <w:rPr>
                <w:sz w:val="20"/>
              </w:rPr>
            </w:pPr>
            <w:r w:rsidRPr="0203A8D8">
              <w:rPr>
                <w:rFonts w:ascii="Symbol" w:eastAsia="Symbol" w:hAnsi="Symbol" w:cs="Symbol"/>
                <w:sz w:val="20"/>
              </w:rPr>
              <w:t></w:t>
            </w:r>
            <w:r w:rsidRPr="0203A8D8">
              <w:rPr>
                <w:sz w:val="20"/>
              </w:rPr>
              <w:t xml:space="preserve"> All staff are trained to deliver systematic synthetic Phonics to a high level including all new starters and teaching assistants.</w:t>
            </w:r>
          </w:p>
          <w:p w14:paraId="7559B865" w14:textId="77777777" w:rsidR="00C22F68" w:rsidRDefault="00C22F68" w:rsidP="00C22F68">
            <w:pPr>
              <w:pStyle w:val="TableRowCentered"/>
              <w:jc w:val="left"/>
              <w:rPr>
                <w:sz w:val="20"/>
              </w:rPr>
            </w:pPr>
            <w:r w:rsidRPr="00C22F68">
              <w:rPr>
                <w:sz w:val="20"/>
              </w:rPr>
              <w:t xml:space="preserve"> </w:t>
            </w:r>
            <w:r w:rsidRPr="00C22F68">
              <w:rPr>
                <w:rFonts w:ascii="Symbol" w:eastAsia="Symbol" w:hAnsi="Symbol" w:cs="Symbol"/>
                <w:sz w:val="20"/>
              </w:rPr>
              <w:t></w:t>
            </w:r>
            <w:r w:rsidRPr="00C22F68">
              <w:rPr>
                <w:sz w:val="20"/>
              </w:rPr>
              <w:t xml:space="preserve"> Phonics teaching is effective and that phonics progress is linked to progress in reading and writing. </w:t>
            </w:r>
          </w:p>
          <w:p w14:paraId="2A7D5505" w14:textId="67F9CDD1" w:rsidR="00E66558" w:rsidRPr="00C22F68" w:rsidRDefault="00C22F68" w:rsidP="00C22F68">
            <w:pPr>
              <w:pStyle w:val="TableRowCentered"/>
              <w:jc w:val="left"/>
              <w:rPr>
                <w:sz w:val="20"/>
                <w:szCs w:val="22"/>
              </w:rPr>
            </w:pPr>
            <w:r w:rsidRPr="00C22F68">
              <w:rPr>
                <w:rFonts w:ascii="Symbol" w:eastAsia="Symbol" w:hAnsi="Symbol" w:cs="Symbol"/>
                <w:sz w:val="20"/>
              </w:rPr>
              <w:t></w:t>
            </w:r>
            <w:r w:rsidRPr="00C22F68">
              <w:rPr>
                <w:sz w:val="20"/>
              </w:rPr>
              <w:t xml:space="preserve"> All staff are trained in delivering carry over and interventions according to pupil targets, set internally and by other professionals including speech and language therapists or language and communication teachers.</w:t>
            </w:r>
          </w:p>
        </w:tc>
      </w:tr>
      <w:tr w:rsidR="00E66558" w14:paraId="2A7D5509" w14:textId="77777777" w:rsidTr="0203A8D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56BED7D8" w:rsidR="00E66558" w:rsidRPr="00C22F68" w:rsidRDefault="00C22F68">
            <w:pPr>
              <w:pStyle w:val="TableRow"/>
              <w:rPr>
                <w:sz w:val="20"/>
                <w:szCs w:val="22"/>
              </w:rPr>
            </w:pPr>
            <w:r w:rsidRPr="00C22F68">
              <w:rPr>
                <w:sz w:val="20"/>
              </w:rPr>
              <w:t>To support disadvantaged children to make accelerated progress across all area with the EYFS curriculum.</w:t>
            </w:r>
          </w:p>
        </w:tc>
        <w:tc>
          <w:tcPr>
            <w:tcW w:w="6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83E3F" w14:textId="77777777" w:rsidR="00C22F68" w:rsidRPr="00C22F68" w:rsidRDefault="00C22F68">
            <w:pPr>
              <w:pStyle w:val="TableRowCentered"/>
              <w:jc w:val="left"/>
              <w:rPr>
                <w:sz w:val="20"/>
              </w:rPr>
            </w:pPr>
            <w:r w:rsidRPr="00C22F68">
              <w:rPr>
                <w:sz w:val="20"/>
              </w:rPr>
              <w:t xml:space="preserve">GLD for disadvantaged pupils will be in line (or above) local and national and averages. </w:t>
            </w:r>
          </w:p>
          <w:p w14:paraId="45D3B37C" w14:textId="05509ECC" w:rsidR="00C22F68" w:rsidRPr="00C22F68" w:rsidRDefault="00C22F68">
            <w:pPr>
              <w:pStyle w:val="TableRowCentered"/>
              <w:jc w:val="left"/>
              <w:rPr>
                <w:sz w:val="20"/>
              </w:rPr>
            </w:pPr>
            <w:r w:rsidRPr="00C22F68">
              <w:rPr>
                <w:rFonts w:ascii="Symbol" w:eastAsia="Symbol" w:hAnsi="Symbol" w:cs="Symbol"/>
                <w:sz w:val="20"/>
              </w:rPr>
              <w:t></w:t>
            </w:r>
            <w:r w:rsidRPr="00C22F68">
              <w:rPr>
                <w:sz w:val="20"/>
              </w:rPr>
              <w:t xml:space="preserve"> Disadvantaged pupils within the EYFS will have equal opportunities to their non</w:t>
            </w:r>
            <w:r>
              <w:rPr>
                <w:sz w:val="20"/>
              </w:rPr>
              <w:t>-</w:t>
            </w:r>
            <w:r w:rsidRPr="00C22F68">
              <w:rPr>
                <w:sz w:val="20"/>
              </w:rPr>
              <w:t xml:space="preserve">disadvantaged peers. </w:t>
            </w:r>
          </w:p>
          <w:p w14:paraId="0BB76BEB" w14:textId="77777777" w:rsidR="00C22F68" w:rsidRPr="00C22F68" w:rsidRDefault="00C22F68">
            <w:pPr>
              <w:pStyle w:val="TableRowCentered"/>
              <w:jc w:val="left"/>
              <w:rPr>
                <w:sz w:val="20"/>
              </w:rPr>
            </w:pPr>
            <w:r w:rsidRPr="00C22F68">
              <w:rPr>
                <w:rFonts w:ascii="Symbol" w:eastAsia="Symbol" w:hAnsi="Symbol" w:cs="Symbol"/>
                <w:sz w:val="20"/>
              </w:rPr>
              <w:t></w:t>
            </w:r>
            <w:r w:rsidRPr="00C22F68">
              <w:rPr>
                <w:sz w:val="20"/>
              </w:rPr>
              <w:t xml:space="preserve"> Attainment for disadvantaged pupils will be at least in line with ‘others’ nationally.</w:t>
            </w:r>
          </w:p>
          <w:p w14:paraId="5A2B919C" w14:textId="551EE726" w:rsidR="00C22F68" w:rsidRPr="00C22F68" w:rsidRDefault="00C22F68" w:rsidP="00C22F68">
            <w:pPr>
              <w:pStyle w:val="TableRowCentered"/>
              <w:ind w:left="0"/>
              <w:jc w:val="left"/>
              <w:rPr>
                <w:sz w:val="20"/>
              </w:rPr>
            </w:pPr>
            <w:r w:rsidRPr="00C22F68">
              <w:rPr>
                <w:sz w:val="20"/>
              </w:rPr>
              <w:t>Sustained hi</w:t>
            </w:r>
            <w:r w:rsidR="00562AE6">
              <w:rPr>
                <w:sz w:val="20"/>
              </w:rPr>
              <w:t>gh levels of wellbeing from 2024/25</w:t>
            </w:r>
            <w:r w:rsidRPr="00C22F68">
              <w:rPr>
                <w:sz w:val="20"/>
              </w:rPr>
              <w:t xml:space="preserve"> demonstrated by: </w:t>
            </w:r>
          </w:p>
          <w:p w14:paraId="2A7D5508" w14:textId="1A94D13B" w:rsidR="00E66558" w:rsidRPr="00C22F68" w:rsidRDefault="00C22F68" w:rsidP="00C22F68">
            <w:pPr>
              <w:pStyle w:val="TableRowCentered"/>
              <w:ind w:left="0"/>
              <w:jc w:val="left"/>
              <w:rPr>
                <w:sz w:val="20"/>
                <w:szCs w:val="22"/>
              </w:rPr>
            </w:pPr>
            <w:r w:rsidRPr="00C22F68">
              <w:rPr>
                <w:rFonts w:ascii="Symbol" w:eastAsia="Symbol" w:hAnsi="Symbol" w:cs="Symbol"/>
                <w:sz w:val="20"/>
              </w:rPr>
              <w:t></w:t>
            </w:r>
            <w:r w:rsidRPr="00C22F68">
              <w:rPr>
                <w:sz w:val="20"/>
              </w:rPr>
              <w:t xml:space="preserve"> Having robust diagnostic assessments (EYFS framework) in place that provide opportunities to reflect on pupils’ thinking, strengths and areas for development.</w:t>
            </w:r>
          </w:p>
        </w:tc>
      </w:tr>
      <w:tr w:rsidR="00E66558" w14:paraId="2A7D550C" w14:textId="77777777" w:rsidTr="0203A8D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2EB26758" w:rsidR="00E66558" w:rsidRPr="00C22F68" w:rsidRDefault="00C22F68">
            <w:pPr>
              <w:pStyle w:val="TableRow"/>
              <w:rPr>
                <w:sz w:val="20"/>
                <w:szCs w:val="22"/>
              </w:rPr>
            </w:pPr>
            <w:r w:rsidRPr="00C22F68">
              <w:rPr>
                <w:sz w:val="20"/>
              </w:rPr>
              <w:t>To support disadvantaged children to make accelerated progress in phonics and reading, writing and maths towards end of year expectations</w:t>
            </w:r>
          </w:p>
        </w:tc>
        <w:tc>
          <w:tcPr>
            <w:tcW w:w="6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C5E42" w14:textId="77777777" w:rsidR="00C22F68" w:rsidRDefault="00C22F68">
            <w:pPr>
              <w:pStyle w:val="TableRowCentered"/>
              <w:jc w:val="left"/>
              <w:rPr>
                <w:sz w:val="20"/>
              </w:rPr>
            </w:pPr>
            <w:r w:rsidRPr="00C22F68">
              <w:rPr>
                <w:sz w:val="20"/>
              </w:rPr>
              <w:t>Pupils will make accelerated progress in phonics and reading, writing and maths towards end of year expectations.</w:t>
            </w:r>
          </w:p>
          <w:p w14:paraId="17FDB22F" w14:textId="77777777" w:rsidR="00C22F68" w:rsidRDefault="00C22F68">
            <w:pPr>
              <w:pStyle w:val="TableRowCentered"/>
              <w:jc w:val="left"/>
              <w:rPr>
                <w:sz w:val="20"/>
              </w:rPr>
            </w:pPr>
            <w:r w:rsidRPr="00C22F68">
              <w:rPr>
                <w:sz w:val="20"/>
              </w:rPr>
              <w:t xml:space="preserve"> </w:t>
            </w:r>
            <w:r w:rsidRPr="00C22F68">
              <w:rPr>
                <w:rFonts w:ascii="Symbol" w:eastAsia="Symbol" w:hAnsi="Symbol" w:cs="Symbol"/>
                <w:sz w:val="20"/>
              </w:rPr>
              <w:t></w:t>
            </w:r>
            <w:r w:rsidRPr="00C22F68">
              <w:rPr>
                <w:sz w:val="20"/>
              </w:rPr>
              <w:t xml:space="preserve"> Pupils will make accelerated progress from their starting points. </w:t>
            </w:r>
          </w:p>
          <w:p w14:paraId="7DEA1265" w14:textId="77777777" w:rsidR="00C22F68" w:rsidRDefault="00C22F68">
            <w:pPr>
              <w:pStyle w:val="TableRowCentered"/>
              <w:jc w:val="left"/>
              <w:rPr>
                <w:sz w:val="20"/>
              </w:rPr>
            </w:pPr>
            <w:r w:rsidRPr="00C22F68">
              <w:rPr>
                <w:rFonts w:ascii="Symbol" w:eastAsia="Symbol" w:hAnsi="Symbol" w:cs="Symbol"/>
                <w:sz w:val="20"/>
              </w:rPr>
              <w:t></w:t>
            </w:r>
            <w:r w:rsidRPr="00C22F68">
              <w:rPr>
                <w:sz w:val="20"/>
              </w:rPr>
              <w:t xml:space="preserve"> The gap between pupil premium and non-pupil premium pupils will lessen.</w:t>
            </w:r>
          </w:p>
          <w:p w14:paraId="1DBDEAEC" w14:textId="77777777" w:rsidR="00C22F68" w:rsidRDefault="00C22F68">
            <w:pPr>
              <w:pStyle w:val="TableRowCentered"/>
              <w:jc w:val="left"/>
              <w:rPr>
                <w:sz w:val="20"/>
              </w:rPr>
            </w:pPr>
            <w:r w:rsidRPr="00C22F68">
              <w:rPr>
                <w:rFonts w:ascii="Symbol" w:eastAsia="Symbol" w:hAnsi="Symbol" w:cs="Symbol"/>
                <w:sz w:val="20"/>
              </w:rPr>
              <w:t></w:t>
            </w:r>
            <w:r w:rsidRPr="00C22F68">
              <w:rPr>
                <w:sz w:val="20"/>
              </w:rPr>
              <w:t xml:space="preserve"> Attainment for disadvantaged pupils will be at least in line with ‘others’ nationally. </w:t>
            </w:r>
          </w:p>
          <w:p w14:paraId="1718B62A" w14:textId="77777777" w:rsidR="00C22F68" w:rsidRDefault="00C22F68">
            <w:pPr>
              <w:pStyle w:val="TableRowCentered"/>
              <w:jc w:val="left"/>
              <w:rPr>
                <w:sz w:val="20"/>
              </w:rPr>
            </w:pPr>
            <w:r w:rsidRPr="00C22F68">
              <w:rPr>
                <w:sz w:val="20"/>
              </w:rPr>
              <w:t xml:space="preserve">Sustained high levels of wellbeing </w:t>
            </w:r>
            <w:r>
              <w:rPr>
                <w:sz w:val="20"/>
              </w:rPr>
              <w:t xml:space="preserve">from 2024/25 demonstrated by: </w:t>
            </w:r>
          </w:p>
          <w:p w14:paraId="4BEE5542" w14:textId="77777777" w:rsidR="00C22F68" w:rsidRDefault="00C22F68">
            <w:pPr>
              <w:pStyle w:val="TableRowCentered"/>
              <w:jc w:val="left"/>
              <w:rPr>
                <w:sz w:val="20"/>
              </w:rPr>
            </w:pPr>
            <w:r w:rsidRPr="00C22F68">
              <w:rPr>
                <w:rFonts w:ascii="Symbol" w:eastAsia="Symbol" w:hAnsi="Symbol" w:cs="Symbol"/>
                <w:sz w:val="20"/>
              </w:rPr>
              <w:t></w:t>
            </w:r>
            <w:r w:rsidRPr="00C22F68">
              <w:rPr>
                <w:sz w:val="20"/>
              </w:rPr>
              <w:t xml:space="preserve"> Embedded high quality, carefully planned professional development – fortnightly focus and research practice based lesson study approach for all teachers. </w:t>
            </w:r>
          </w:p>
          <w:p w14:paraId="2A7D550B" w14:textId="77A9E620" w:rsidR="00E66558" w:rsidRPr="00C22F68" w:rsidRDefault="00C22F68">
            <w:pPr>
              <w:pStyle w:val="TableRowCentered"/>
              <w:jc w:val="left"/>
              <w:rPr>
                <w:sz w:val="20"/>
                <w:szCs w:val="22"/>
              </w:rPr>
            </w:pPr>
            <w:r w:rsidRPr="00C22F68">
              <w:rPr>
                <w:rFonts w:ascii="Symbol" w:eastAsia="Symbol" w:hAnsi="Symbol" w:cs="Symbol"/>
                <w:sz w:val="20"/>
              </w:rPr>
              <w:t></w:t>
            </w:r>
            <w:r w:rsidRPr="00C22F68">
              <w:rPr>
                <w:sz w:val="20"/>
              </w:rPr>
              <w:t xml:space="preserve"> KS2 reading, writing and maths outcomes in 2025/26 show that more than 70% of disadvantaged pupils met the expected standard or above.</w:t>
            </w:r>
          </w:p>
        </w:tc>
      </w:tr>
      <w:tr w:rsidR="00E66558" w14:paraId="2A7D550F" w14:textId="77777777" w:rsidTr="0203A8D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71DCEBAB" w:rsidR="00E66558" w:rsidRPr="00C22F68" w:rsidRDefault="00C22F68">
            <w:pPr>
              <w:pStyle w:val="TableRow"/>
              <w:rPr>
                <w:sz w:val="20"/>
                <w:szCs w:val="22"/>
              </w:rPr>
            </w:pPr>
            <w:r w:rsidRPr="00C22F68">
              <w:rPr>
                <w:sz w:val="20"/>
              </w:rPr>
              <w:t xml:space="preserve">Increased social emotional mental health needs of children and families. To achieve and sustain improved wellbeing for all pupils in </w:t>
            </w:r>
            <w:r w:rsidRPr="00C22F68">
              <w:rPr>
                <w:sz w:val="20"/>
              </w:rPr>
              <w:lastRenderedPageBreak/>
              <w:t>our school, particularly our disadvantaged pupils.</w:t>
            </w:r>
          </w:p>
        </w:tc>
        <w:tc>
          <w:tcPr>
            <w:tcW w:w="6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327CE3" w14:textId="77777777" w:rsidR="00C22F68" w:rsidRPr="00C22F68" w:rsidRDefault="00C22F68">
            <w:pPr>
              <w:pStyle w:val="TableRowCentered"/>
              <w:jc w:val="left"/>
              <w:rPr>
                <w:sz w:val="20"/>
              </w:rPr>
            </w:pPr>
            <w:r w:rsidRPr="00C22F68">
              <w:rPr>
                <w:sz w:val="20"/>
              </w:rPr>
              <w:lastRenderedPageBreak/>
              <w:t>Increased social emotional mental health needs of children and families.</w:t>
            </w:r>
          </w:p>
          <w:p w14:paraId="22B8CD3F" w14:textId="08C03CBC" w:rsidR="00C22F68" w:rsidRPr="00C22F68" w:rsidRDefault="00C22F68">
            <w:pPr>
              <w:pStyle w:val="TableRowCentered"/>
              <w:jc w:val="left"/>
              <w:rPr>
                <w:sz w:val="20"/>
              </w:rPr>
            </w:pPr>
            <w:r w:rsidRPr="00C22F68">
              <w:rPr>
                <w:sz w:val="20"/>
              </w:rPr>
              <w:t xml:space="preserve"> </w:t>
            </w:r>
            <w:r w:rsidRPr="00C22F68">
              <w:rPr>
                <w:rFonts w:ascii="Symbol" w:eastAsia="Symbol" w:hAnsi="Symbol" w:cs="Symbol"/>
                <w:sz w:val="20"/>
              </w:rPr>
              <w:t></w:t>
            </w:r>
            <w:r w:rsidRPr="00C22F68">
              <w:rPr>
                <w:sz w:val="20"/>
              </w:rPr>
              <w:t xml:space="preserve"> Chatterbox &amp; Bubble Time systems for requesting help</w:t>
            </w:r>
          </w:p>
          <w:p w14:paraId="1C9928E3" w14:textId="77777777" w:rsidR="00C22F68" w:rsidRPr="00C22F68" w:rsidRDefault="00C22F68">
            <w:pPr>
              <w:pStyle w:val="TableRowCentered"/>
              <w:jc w:val="left"/>
              <w:rPr>
                <w:sz w:val="20"/>
              </w:rPr>
            </w:pPr>
            <w:r w:rsidRPr="00C22F68">
              <w:rPr>
                <w:sz w:val="20"/>
              </w:rPr>
              <w:t xml:space="preserve"> </w:t>
            </w:r>
            <w:r w:rsidRPr="00C22F68">
              <w:rPr>
                <w:rFonts w:ascii="Symbol" w:eastAsia="Symbol" w:hAnsi="Symbol" w:cs="Symbol"/>
                <w:sz w:val="20"/>
              </w:rPr>
              <w:t></w:t>
            </w:r>
            <w:r w:rsidRPr="00C22F68">
              <w:rPr>
                <w:sz w:val="20"/>
              </w:rPr>
              <w:t xml:space="preserve"> Clear pathways of external support for pupils and families. Sustained high levels of wellbeing from 2024/25 demonstrated by:</w:t>
            </w:r>
          </w:p>
          <w:p w14:paraId="678B0B9A" w14:textId="77777777" w:rsidR="00C22F68" w:rsidRPr="00C22F68" w:rsidRDefault="00C22F68">
            <w:pPr>
              <w:pStyle w:val="TableRowCentered"/>
              <w:jc w:val="left"/>
              <w:rPr>
                <w:sz w:val="20"/>
              </w:rPr>
            </w:pPr>
            <w:r w:rsidRPr="00C22F68">
              <w:rPr>
                <w:rFonts w:ascii="Symbol" w:eastAsia="Symbol" w:hAnsi="Symbol" w:cs="Symbol"/>
                <w:sz w:val="20"/>
              </w:rPr>
              <w:lastRenderedPageBreak/>
              <w:t></w:t>
            </w:r>
            <w:r w:rsidRPr="00C22F68">
              <w:rPr>
                <w:sz w:val="20"/>
              </w:rPr>
              <w:t xml:space="preserve"> Qualitative data from student voice, student and parent surveys and teacher observations.</w:t>
            </w:r>
          </w:p>
          <w:p w14:paraId="182F0FCE" w14:textId="77777777" w:rsidR="00C22F68" w:rsidRPr="00C22F68" w:rsidRDefault="00C22F68">
            <w:pPr>
              <w:pStyle w:val="TableRowCentered"/>
              <w:jc w:val="left"/>
              <w:rPr>
                <w:sz w:val="20"/>
              </w:rPr>
            </w:pPr>
            <w:r w:rsidRPr="00C22F68">
              <w:rPr>
                <w:rFonts w:ascii="Symbol" w:eastAsia="Symbol" w:hAnsi="Symbol" w:cs="Symbol"/>
                <w:sz w:val="20"/>
              </w:rPr>
              <w:t></w:t>
            </w:r>
            <w:r w:rsidRPr="00C22F68">
              <w:rPr>
                <w:sz w:val="20"/>
              </w:rPr>
              <w:t xml:space="preserve"> A reduction in bullying incidences recorded across the Academy. </w:t>
            </w:r>
          </w:p>
          <w:p w14:paraId="2A7D550E" w14:textId="7ACCA6FC" w:rsidR="00E66558" w:rsidRPr="00C22F68" w:rsidRDefault="00C22F68">
            <w:pPr>
              <w:pStyle w:val="TableRowCentered"/>
              <w:jc w:val="left"/>
              <w:rPr>
                <w:sz w:val="20"/>
                <w:szCs w:val="22"/>
              </w:rPr>
            </w:pPr>
            <w:r w:rsidRPr="00C22F68">
              <w:rPr>
                <w:rFonts w:ascii="Symbol" w:eastAsia="Symbol" w:hAnsi="Symbol" w:cs="Symbol"/>
                <w:sz w:val="20"/>
              </w:rPr>
              <w:t></w:t>
            </w:r>
            <w:r w:rsidRPr="00C22F68">
              <w:rPr>
                <w:sz w:val="20"/>
              </w:rPr>
              <w:t xml:space="preserve"> The percentage of all pupils who are persistently absent being below 12% and the figure among disadvantaged pupils being no more than 2% lower than their peers.</w:t>
            </w:r>
          </w:p>
        </w:tc>
      </w:tr>
      <w:tr w:rsidR="00C22F68" w14:paraId="3836A19E" w14:textId="77777777" w:rsidTr="0203A8D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637607" w14:textId="6769E7AD" w:rsidR="00C22F68" w:rsidRPr="00C22F68" w:rsidRDefault="00C22F68">
            <w:pPr>
              <w:pStyle w:val="TableRow"/>
              <w:rPr>
                <w:sz w:val="20"/>
              </w:rPr>
            </w:pPr>
            <w:r w:rsidRPr="00C22F68">
              <w:rPr>
                <w:sz w:val="20"/>
              </w:rPr>
              <w:lastRenderedPageBreak/>
              <w:t>To ensure disadvantaged pupils have access to high quality services, extra- curricular provision and enrichment opportunities across the school year.</w:t>
            </w:r>
          </w:p>
        </w:tc>
        <w:tc>
          <w:tcPr>
            <w:tcW w:w="6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7527B6" w14:textId="77777777" w:rsidR="00C22F68" w:rsidRPr="00C22F68" w:rsidRDefault="00C22F68">
            <w:pPr>
              <w:pStyle w:val="TableRowCentered"/>
              <w:jc w:val="left"/>
              <w:rPr>
                <w:sz w:val="20"/>
              </w:rPr>
            </w:pPr>
            <w:r w:rsidRPr="00C22F68">
              <w:rPr>
                <w:sz w:val="20"/>
              </w:rPr>
              <w:t>All disadvantaged children to have access to enrichment opportunities and a choice of one afterschool enrichment club of their choice per term.</w:t>
            </w:r>
          </w:p>
          <w:p w14:paraId="4E7CFECB" w14:textId="77777777" w:rsidR="00C22F68" w:rsidRPr="00C22F68" w:rsidRDefault="00C22F68">
            <w:pPr>
              <w:pStyle w:val="TableRowCentered"/>
              <w:jc w:val="left"/>
              <w:rPr>
                <w:sz w:val="20"/>
              </w:rPr>
            </w:pPr>
            <w:r w:rsidRPr="00C22F68">
              <w:rPr>
                <w:rFonts w:ascii="Symbol" w:eastAsia="Symbol" w:hAnsi="Symbol" w:cs="Symbol"/>
                <w:sz w:val="20"/>
              </w:rPr>
              <w:t></w:t>
            </w:r>
            <w:r w:rsidRPr="00C22F68">
              <w:rPr>
                <w:sz w:val="20"/>
              </w:rPr>
              <w:t xml:space="preserve"> All pupils in receipt of funding and those deemed vulnerable to at- tend all off site trips and have equal access to residential trips in KS2. </w:t>
            </w:r>
          </w:p>
          <w:p w14:paraId="166F628C" w14:textId="77777777" w:rsidR="00C22F68" w:rsidRPr="00C22F68" w:rsidRDefault="00C22F68">
            <w:pPr>
              <w:pStyle w:val="TableRowCentered"/>
              <w:jc w:val="left"/>
              <w:rPr>
                <w:sz w:val="20"/>
              </w:rPr>
            </w:pPr>
            <w:r w:rsidRPr="00C22F68">
              <w:rPr>
                <w:rFonts w:ascii="Symbol" w:eastAsia="Symbol" w:hAnsi="Symbol" w:cs="Symbol"/>
                <w:sz w:val="20"/>
              </w:rPr>
              <w:t></w:t>
            </w:r>
            <w:r w:rsidRPr="00C22F68">
              <w:rPr>
                <w:sz w:val="20"/>
              </w:rPr>
              <w:t xml:space="preserve"> A significant increase in participation in enrichment activities, particularly among disadvantaged pupils. </w:t>
            </w:r>
          </w:p>
          <w:p w14:paraId="6DBA5BF4" w14:textId="77777777" w:rsidR="00C22F68" w:rsidRPr="00C22F68" w:rsidRDefault="00C22F68">
            <w:pPr>
              <w:pStyle w:val="TableRowCentered"/>
              <w:jc w:val="left"/>
              <w:rPr>
                <w:sz w:val="20"/>
              </w:rPr>
            </w:pPr>
            <w:r w:rsidRPr="00C22F68">
              <w:rPr>
                <w:sz w:val="20"/>
              </w:rPr>
              <w:t>Sustained high attendance from 2024/25 demonstrated by:</w:t>
            </w:r>
          </w:p>
          <w:p w14:paraId="1FAFDFCF" w14:textId="54B4D9A1" w:rsidR="00C22F68" w:rsidRPr="00C22F68" w:rsidRDefault="00C22F68">
            <w:pPr>
              <w:pStyle w:val="TableRowCentered"/>
              <w:jc w:val="left"/>
              <w:rPr>
                <w:sz w:val="20"/>
              </w:rPr>
            </w:pPr>
            <w:r w:rsidRPr="00C22F68">
              <w:rPr>
                <w:sz w:val="20"/>
              </w:rPr>
              <w:t xml:space="preserve"> </w:t>
            </w:r>
            <w:r w:rsidRPr="00C22F68">
              <w:rPr>
                <w:rFonts w:ascii="Symbol" w:eastAsia="Symbol" w:hAnsi="Symbol" w:cs="Symbol"/>
                <w:sz w:val="20"/>
              </w:rPr>
              <w:t></w:t>
            </w:r>
            <w:r w:rsidRPr="00C22F68">
              <w:rPr>
                <w:sz w:val="20"/>
              </w:rPr>
              <w:t xml:space="preserve"> The overall absence rate for all pupils being no more than 4%, and the attendance gap between disadvantaged pupils and their non</w:t>
            </w:r>
            <w:r>
              <w:rPr>
                <w:sz w:val="20"/>
              </w:rPr>
              <w:t>-</w:t>
            </w:r>
            <w:r w:rsidRPr="00C22F68">
              <w:rPr>
                <w:sz w:val="20"/>
              </w:rPr>
              <w:t xml:space="preserve">disadvantaged peers being reduced by 2%. </w:t>
            </w:r>
          </w:p>
          <w:p w14:paraId="27B3CFC6" w14:textId="01F7EF9C" w:rsidR="00C22F68" w:rsidRPr="00C22F68" w:rsidRDefault="00C22F68">
            <w:pPr>
              <w:pStyle w:val="TableRowCentered"/>
              <w:jc w:val="left"/>
              <w:rPr>
                <w:sz w:val="20"/>
              </w:rPr>
            </w:pPr>
            <w:r w:rsidRPr="00C22F68">
              <w:rPr>
                <w:rFonts w:ascii="Symbol" w:eastAsia="Symbol" w:hAnsi="Symbol" w:cs="Symbol"/>
                <w:sz w:val="20"/>
              </w:rPr>
              <w:t></w:t>
            </w:r>
            <w:r w:rsidRPr="00C22F68">
              <w:rPr>
                <w:sz w:val="20"/>
              </w:rPr>
              <w:t xml:space="preserve"> The Academy will offer high quality services, extracurricular provision and a wide range enrichment opportunities.</w:t>
            </w:r>
          </w:p>
        </w:tc>
      </w:tr>
      <w:tr w:rsidR="00C22F68" w14:paraId="35B68DD1" w14:textId="77777777" w:rsidTr="0203A8D8">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6390AC" w14:textId="17672DB5" w:rsidR="00C22F68" w:rsidRPr="00C22F68" w:rsidRDefault="00C22F68">
            <w:pPr>
              <w:pStyle w:val="TableRow"/>
              <w:rPr>
                <w:sz w:val="20"/>
              </w:rPr>
            </w:pPr>
            <w:r w:rsidRPr="00C22F68">
              <w:rPr>
                <w:sz w:val="20"/>
              </w:rPr>
              <w:t>To achieve and sustain improved attendance for all pupils, particularly our disadvantaged pupils.</w:t>
            </w:r>
          </w:p>
        </w:tc>
        <w:tc>
          <w:tcPr>
            <w:tcW w:w="6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E8A44" w14:textId="77777777" w:rsidR="00C22F68" w:rsidRDefault="00C22F68">
            <w:pPr>
              <w:pStyle w:val="TableRowCentered"/>
              <w:jc w:val="left"/>
              <w:rPr>
                <w:sz w:val="20"/>
              </w:rPr>
            </w:pPr>
            <w:r w:rsidRPr="00C22F68">
              <w:rPr>
                <w:sz w:val="20"/>
              </w:rPr>
              <w:t xml:space="preserve">Safeguarding team to meet weekly to identify and track families in need of support including persistent absentees. </w:t>
            </w:r>
          </w:p>
          <w:p w14:paraId="7E4321F6" w14:textId="77777777" w:rsidR="00C22F68" w:rsidRDefault="00C22F68">
            <w:pPr>
              <w:pStyle w:val="TableRowCentered"/>
              <w:jc w:val="left"/>
              <w:rPr>
                <w:sz w:val="20"/>
              </w:rPr>
            </w:pPr>
            <w:r w:rsidRPr="00C22F68">
              <w:rPr>
                <w:rFonts w:ascii="Symbol" w:eastAsia="Symbol" w:hAnsi="Symbol" w:cs="Symbol"/>
                <w:sz w:val="20"/>
              </w:rPr>
              <w:t></w:t>
            </w:r>
            <w:r w:rsidRPr="00C22F68">
              <w:rPr>
                <w:sz w:val="20"/>
              </w:rPr>
              <w:t xml:space="preserve"> Safeguarding team to identify barriers to attendance and punctuality for pupils and families.</w:t>
            </w:r>
          </w:p>
          <w:p w14:paraId="1C859A0A" w14:textId="77777777" w:rsidR="00C22F68" w:rsidRDefault="00C22F68">
            <w:pPr>
              <w:pStyle w:val="TableRowCentered"/>
              <w:jc w:val="left"/>
              <w:rPr>
                <w:sz w:val="20"/>
              </w:rPr>
            </w:pPr>
            <w:r w:rsidRPr="00C22F68">
              <w:rPr>
                <w:rFonts w:ascii="Symbol" w:eastAsia="Symbol" w:hAnsi="Symbol" w:cs="Symbol"/>
                <w:sz w:val="20"/>
              </w:rPr>
              <w:t></w:t>
            </w:r>
            <w:r w:rsidRPr="00C22F68">
              <w:rPr>
                <w:sz w:val="20"/>
              </w:rPr>
              <w:t xml:space="preserve"> SENDCo to support families and signpost them to internal and external services that can support current barriers around attendance including pupils with (EBSA), emotional school based avoidance and absences linked to medical or speci</w:t>
            </w:r>
            <w:r>
              <w:rPr>
                <w:sz w:val="20"/>
              </w:rPr>
              <w:t xml:space="preserve">al educational needs (autism). </w:t>
            </w:r>
          </w:p>
          <w:p w14:paraId="4F027C55" w14:textId="77777777" w:rsidR="00C22F68" w:rsidRDefault="00C22F68">
            <w:pPr>
              <w:pStyle w:val="TableRowCentered"/>
              <w:jc w:val="left"/>
              <w:rPr>
                <w:sz w:val="20"/>
              </w:rPr>
            </w:pPr>
            <w:r w:rsidRPr="00C22F68">
              <w:rPr>
                <w:rFonts w:ascii="Symbol" w:eastAsia="Symbol" w:hAnsi="Symbol" w:cs="Symbol"/>
                <w:sz w:val="20"/>
              </w:rPr>
              <w:t></w:t>
            </w:r>
            <w:r w:rsidRPr="00C22F68">
              <w:rPr>
                <w:sz w:val="20"/>
              </w:rPr>
              <w:t xml:space="preserve"> Disadvantaged pupils’ attendance to increase and be in line with Academy, local and national targets. </w:t>
            </w:r>
          </w:p>
          <w:p w14:paraId="67F04640" w14:textId="77777777" w:rsidR="001D0F84" w:rsidRDefault="00C22F68">
            <w:pPr>
              <w:pStyle w:val="TableRowCentered"/>
              <w:jc w:val="left"/>
              <w:rPr>
                <w:sz w:val="20"/>
              </w:rPr>
            </w:pPr>
            <w:r w:rsidRPr="00C22F68">
              <w:rPr>
                <w:sz w:val="20"/>
              </w:rPr>
              <w:t>Sustained high attendance from 2024/25 demonstrated by:</w:t>
            </w:r>
          </w:p>
          <w:p w14:paraId="6EBE3C29" w14:textId="77777777" w:rsidR="001D0F84" w:rsidRDefault="00C22F68">
            <w:pPr>
              <w:pStyle w:val="TableRowCentered"/>
              <w:jc w:val="left"/>
              <w:rPr>
                <w:sz w:val="20"/>
              </w:rPr>
            </w:pPr>
            <w:r w:rsidRPr="00C22F68">
              <w:rPr>
                <w:rFonts w:ascii="Symbol" w:eastAsia="Symbol" w:hAnsi="Symbol" w:cs="Symbol"/>
                <w:sz w:val="20"/>
              </w:rPr>
              <w:t></w:t>
            </w:r>
            <w:r w:rsidRPr="00C22F68">
              <w:rPr>
                <w:sz w:val="20"/>
              </w:rPr>
              <w:t xml:space="preserve"> A decrease in the overall absence rate for all pupils identified as persistent absentees. </w:t>
            </w:r>
          </w:p>
          <w:p w14:paraId="50C71CCE" w14:textId="01A513EE" w:rsidR="001D0F84" w:rsidRDefault="00C22F68">
            <w:pPr>
              <w:pStyle w:val="TableRowCentered"/>
              <w:jc w:val="left"/>
              <w:rPr>
                <w:sz w:val="20"/>
              </w:rPr>
            </w:pPr>
            <w:r w:rsidRPr="00C22F68">
              <w:rPr>
                <w:rFonts w:ascii="Symbol" w:eastAsia="Symbol" w:hAnsi="Symbol" w:cs="Symbol"/>
                <w:sz w:val="20"/>
              </w:rPr>
              <w:t></w:t>
            </w:r>
            <w:r w:rsidRPr="00C22F68">
              <w:rPr>
                <w:sz w:val="20"/>
              </w:rPr>
              <w:t xml:space="preserve"> The attendance gap between disadvantaged pupils and their non</w:t>
            </w:r>
            <w:r w:rsidR="00562AE6">
              <w:rPr>
                <w:sz w:val="20"/>
              </w:rPr>
              <w:t xml:space="preserve"> </w:t>
            </w:r>
            <w:r w:rsidRPr="00C22F68">
              <w:rPr>
                <w:sz w:val="20"/>
              </w:rPr>
              <w:t xml:space="preserve">disadvantaged peers being reduced significantly. </w:t>
            </w:r>
          </w:p>
          <w:p w14:paraId="0F42181B" w14:textId="77777777" w:rsidR="001D0F84" w:rsidRDefault="00C22F68">
            <w:pPr>
              <w:pStyle w:val="TableRowCentered"/>
              <w:jc w:val="left"/>
              <w:rPr>
                <w:sz w:val="20"/>
              </w:rPr>
            </w:pPr>
            <w:r w:rsidRPr="00C22F68">
              <w:rPr>
                <w:rFonts w:ascii="Symbol" w:eastAsia="Symbol" w:hAnsi="Symbol" w:cs="Symbol"/>
                <w:sz w:val="20"/>
              </w:rPr>
              <w:t></w:t>
            </w:r>
            <w:r w:rsidRPr="00C22F68">
              <w:rPr>
                <w:sz w:val="20"/>
              </w:rPr>
              <w:t xml:space="preserve"> Improved engagement and interactions between home and school. </w:t>
            </w:r>
          </w:p>
          <w:p w14:paraId="30B1F2A6" w14:textId="4C55B65E" w:rsidR="00C22F68" w:rsidRPr="00C22F68" w:rsidRDefault="00C22F68">
            <w:pPr>
              <w:pStyle w:val="TableRowCentered"/>
              <w:jc w:val="left"/>
              <w:rPr>
                <w:sz w:val="20"/>
              </w:rPr>
            </w:pPr>
            <w:r w:rsidRPr="00C22F68">
              <w:rPr>
                <w:rFonts w:ascii="Symbol" w:eastAsia="Symbol" w:hAnsi="Symbol" w:cs="Symbol"/>
                <w:sz w:val="20"/>
              </w:rPr>
              <w:t></w:t>
            </w:r>
            <w:r w:rsidRPr="00C22F68">
              <w:rPr>
                <w:sz w:val="20"/>
              </w:rPr>
              <w:t xml:space="preserve"> Identified families will be benefiting from early help; impacting</w:t>
            </w:r>
          </w:p>
        </w:tc>
      </w:tr>
    </w:tbl>
    <w:p w14:paraId="2A7D5512" w14:textId="504B49B4"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9359859" w:rsidR="00E66558" w:rsidRDefault="009D71E8" w:rsidP="7E9FEAD4">
      <w:pPr>
        <w:rPr>
          <w:highlight w:val="yellow"/>
        </w:rPr>
      </w:pPr>
      <w:r>
        <w:t>Budgeted cost: £</w:t>
      </w:r>
      <w:r w:rsidR="0048522C" w:rsidRPr="0048522C">
        <w:t>85</w:t>
      </w:r>
      <w:r w:rsidR="0DDA8C2C" w:rsidRPr="0048522C">
        <w:t>,</w:t>
      </w:r>
      <w:r w:rsidR="0048522C" w:rsidRPr="0048522C">
        <w:t>000</w:t>
      </w:r>
    </w:p>
    <w:tbl>
      <w:tblPr>
        <w:tblW w:w="5380" w:type="pct"/>
        <w:tblInd w:w="-289" w:type="dxa"/>
        <w:tblLayout w:type="fixed"/>
        <w:tblCellMar>
          <w:left w:w="10" w:type="dxa"/>
          <w:right w:w="10" w:type="dxa"/>
        </w:tblCellMar>
        <w:tblLook w:val="04A0" w:firstRow="1" w:lastRow="0" w:firstColumn="1" w:lastColumn="0" w:noHBand="0" w:noVBand="1"/>
      </w:tblPr>
      <w:tblGrid>
        <w:gridCol w:w="3403"/>
        <w:gridCol w:w="5103"/>
        <w:gridCol w:w="1701"/>
      </w:tblGrid>
      <w:tr w:rsidR="00E66558" w14:paraId="2A7D5519" w14:textId="77777777" w:rsidTr="0FF7E1DB">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757EB4" w14:paraId="358685A8" w14:textId="77777777" w:rsidTr="0FF7E1DB">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BC068" w14:textId="77777777" w:rsidR="000B02B4" w:rsidRDefault="00757EB4">
            <w:pPr>
              <w:pStyle w:val="TableRow"/>
              <w:rPr>
                <w:sz w:val="20"/>
              </w:rPr>
            </w:pPr>
            <w:r w:rsidRPr="00757EB4">
              <w:rPr>
                <w:sz w:val="20"/>
              </w:rPr>
              <w:lastRenderedPageBreak/>
              <w:t xml:space="preserve">Whole class teaching of reading strategies to promote comprehension skills. </w:t>
            </w:r>
          </w:p>
          <w:p w14:paraId="56F05C34" w14:textId="6A495EEE" w:rsidR="00757EB4" w:rsidRPr="00757EB4" w:rsidRDefault="00757EB4">
            <w:pPr>
              <w:pStyle w:val="TableRow"/>
              <w:rPr>
                <w:sz w:val="20"/>
              </w:rPr>
            </w:pPr>
            <w:r w:rsidRPr="00757EB4">
              <w:rPr>
                <w:sz w:val="20"/>
              </w:rPr>
              <w:t>Opportunities to embed these skills in all lessons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7335B3" w14:textId="553AD17C" w:rsidR="00757EB4" w:rsidRPr="00757EB4" w:rsidRDefault="00757EB4">
            <w:pPr>
              <w:pStyle w:val="TableRowCentered"/>
              <w:jc w:val="left"/>
              <w:rPr>
                <w:sz w:val="20"/>
              </w:rPr>
            </w:pPr>
            <w:r w:rsidRPr="00757EB4">
              <w:rPr>
                <w:sz w:val="20"/>
              </w:rPr>
              <w:t>Reading comprehension strategies are high impact on average (+6 months). Alongside phonics it is a crucial component of early reading instruction.</w:t>
            </w:r>
          </w:p>
          <w:p w14:paraId="5E0E184C" w14:textId="4308B18A" w:rsidR="00757EB4" w:rsidRPr="00757EB4" w:rsidRDefault="00592558" w:rsidP="000B02B4">
            <w:pPr>
              <w:pStyle w:val="TableRowCentered"/>
              <w:jc w:val="left"/>
              <w:rPr>
                <w:sz w:val="20"/>
              </w:rPr>
            </w:pPr>
            <w:hyperlink r:id="rId10" w:history="1">
              <w:r w:rsidR="00757EB4" w:rsidRPr="00757EB4">
                <w:rPr>
                  <w:rStyle w:val="Hyperlink"/>
                  <w:sz w:val="20"/>
                </w:rPr>
                <w:t>https://educationendowmentfoundation.org.uk/education-evidence/teaching-learning-toolkit/reading-comprehension-strategies</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C6FA8B" w14:textId="23618B6A" w:rsidR="00757EB4" w:rsidRDefault="4841F94E" w:rsidP="0FF7E1DB">
            <w:pPr>
              <w:pStyle w:val="TableRowCentered"/>
              <w:jc w:val="left"/>
              <w:rPr>
                <w:sz w:val="22"/>
                <w:szCs w:val="22"/>
              </w:rPr>
            </w:pPr>
            <w:r w:rsidRPr="0FF7E1DB">
              <w:rPr>
                <w:sz w:val="22"/>
                <w:szCs w:val="22"/>
              </w:rPr>
              <w:t>1, 2</w:t>
            </w:r>
          </w:p>
        </w:tc>
      </w:tr>
      <w:tr w:rsidR="00757EB4" w14:paraId="08F11487" w14:textId="77777777" w:rsidTr="0FF7E1DB">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13B839" w14:textId="5587A868" w:rsidR="00757EB4" w:rsidRPr="00757EB4" w:rsidRDefault="00757EB4">
            <w:pPr>
              <w:pStyle w:val="TableRow"/>
              <w:rPr>
                <w:sz w:val="20"/>
              </w:rPr>
            </w:pPr>
            <w:r w:rsidRPr="00757EB4">
              <w:rPr>
                <w:sz w:val="20"/>
              </w:rPr>
              <w:t>Whole class te</w:t>
            </w:r>
            <w:r w:rsidR="0048522C">
              <w:rPr>
                <w:sz w:val="20"/>
              </w:rPr>
              <w:t xml:space="preserve">aching of writing.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771A10" w14:textId="1FA78659" w:rsidR="00562AE6" w:rsidRPr="0048522C" w:rsidRDefault="000B02B4" w:rsidP="0048522C">
            <w:pPr>
              <w:pStyle w:val="TableRowCentered"/>
              <w:jc w:val="left"/>
              <w:rPr>
                <w:sz w:val="16"/>
              </w:rPr>
            </w:pPr>
            <w:r w:rsidRPr="000B02B4">
              <w:rPr>
                <w:sz w:val="20"/>
              </w:rPr>
              <w:t>High quality whole class approach that teaches writing composition strategies through modelling and supported practice. Develops pupils’ transcription and sentence construction skills through extensive practice and uses targeted teaching and support by accurately assessing pupil needs.</w:t>
            </w:r>
          </w:p>
          <w:p w14:paraId="151039B1" w14:textId="267B4E49" w:rsidR="000B02B4" w:rsidRDefault="00592558">
            <w:pPr>
              <w:pStyle w:val="TableRowCentered"/>
              <w:jc w:val="left"/>
              <w:rPr>
                <w:sz w:val="20"/>
              </w:rPr>
            </w:pPr>
            <w:hyperlink r:id="rId11" w:history="1">
              <w:r w:rsidR="000B02B4" w:rsidRPr="0013111B">
                <w:rPr>
                  <w:rStyle w:val="Hyperlink"/>
                  <w:sz w:val="20"/>
                </w:rPr>
                <w:t>https://educationendowmentfoundation.org.uk/education-evidence/guidance-reports/literacy-ks2</w:t>
              </w:r>
            </w:hyperlink>
          </w:p>
          <w:p w14:paraId="0AC211D0" w14:textId="77777777" w:rsidR="000B02B4" w:rsidRDefault="000B02B4">
            <w:pPr>
              <w:pStyle w:val="TableRowCentered"/>
              <w:jc w:val="left"/>
              <w:rPr>
                <w:sz w:val="20"/>
              </w:rPr>
            </w:pPr>
          </w:p>
          <w:p w14:paraId="6F8F5831" w14:textId="4316085A" w:rsidR="000B02B4" w:rsidRPr="00757EB4" w:rsidRDefault="00592558" w:rsidP="000B02B4">
            <w:pPr>
              <w:pStyle w:val="TableRowCentered"/>
              <w:jc w:val="left"/>
              <w:rPr>
                <w:sz w:val="20"/>
              </w:rPr>
            </w:pPr>
            <w:hyperlink r:id="rId12" w:history="1">
              <w:r w:rsidR="000B02B4" w:rsidRPr="0013111B">
                <w:rPr>
                  <w:rStyle w:val="Hyperlink"/>
                  <w:sz w:val="20"/>
                </w:rPr>
                <w:t>https://educationendowmentfoundation.org.uk/education-evidence/guidance-reports/literacy-ks-1</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3748CF" w14:textId="2DB07FE4" w:rsidR="00757EB4" w:rsidRPr="00757EB4" w:rsidRDefault="0F918FD6" w:rsidP="0FF7E1DB">
            <w:pPr>
              <w:pStyle w:val="TableRowCentered"/>
              <w:jc w:val="left"/>
              <w:rPr>
                <w:sz w:val="20"/>
              </w:rPr>
            </w:pPr>
            <w:r w:rsidRPr="0FF7E1DB">
              <w:rPr>
                <w:sz w:val="20"/>
              </w:rPr>
              <w:t>2</w:t>
            </w:r>
          </w:p>
        </w:tc>
      </w:tr>
      <w:tr w:rsidR="0FF7E1DB" w14:paraId="40825C08" w14:textId="77777777" w:rsidTr="0FF7E1DB">
        <w:trPr>
          <w:trHeight w:val="300"/>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513675" w14:textId="26F66449" w:rsidR="63831B7B" w:rsidRDefault="63831B7B" w:rsidP="0FF7E1DB">
            <w:pPr>
              <w:pStyle w:val="TableRow"/>
              <w:rPr>
                <w:sz w:val="20"/>
                <w:szCs w:val="20"/>
              </w:rPr>
            </w:pPr>
            <w:r w:rsidRPr="0FF7E1DB">
              <w:rPr>
                <w:sz w:val="20"/>
                <w:szCs w:val="20"/>
              </w:rPr>
              <w:t>Whole class teaching of Grammar and spelling through the ‘Active’ approaches.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1F8EA7" w14:textId="287581D9" w:rsidR="6FCCF719" w:rsidRDefault="6FCCF719" w:rsidP="0FF7E1DB">
            <w:pPr>
              <w:pStyle w:val="TableRowCentered"/>
              <w:jc w:val="left"/>
              <w:rPr>
                <w:sz w:val="20"/>
              </w:rPr>
            </w:pPr>
            <w:r w:rsidRPr="0FF7E1DB">
              <w:rPr>
                <w:sz w:val="20"/>
              </w:rPr>
              <w:t>High quality whole class approach</w:t>
            </w:r>
            <w:r w:rsidR="46BDD77D" w:rsidRPr="0FF7E1DB">
              <w:rPr>
                <w:sz w:val="20"/>
              </w:rPr>
              <w:t xml:space="preserve"> that embeds learning in an active way. Providing children with a deeper grasp of spelling, vocabulary</w:t>
            </w:r>
            <w:r w:rsidR="6A28CADF" w:rsidRPr="0FF7E1DB">
              <w:rPr>
                <w:sz w:val="20"/>
              </w:rPr>
              <w:t>, language</w:t>
            </w:r>
            <w:r w:rsidR="46BDD77D" w:rsidRPr="0FF7E1DB">
              <w:rPr>
                <w:sz w:val="20"/>
              </w:rPr>
              <w:t xml:space="preserve"> grammar</w:t>
            </w:r>
            <w:r w:rsidR="01E4F6E9" w:rsidRPr="0FF7E1DB">
              <w:rPr>
                <w:sz w:val="20"/>
              </w:rPr>
              <w:t xml:space="preserve"> and its application in writing.</w:t>
            </w:r>
          </w:p>
          <w:p w14:paraId="12EADAF0" w14:textId="267B4E49" w:rsidR="6FCCF719" w:rsidRDefault="00592558" w:rsidP="0FF7E1DB">
            <w:pPr>
              <w:pStyle w:val="TableRowCentered"/>
              <w:jc w:val="left"/>
              <w:rPr>
                <w:sz w:val="20"/>
              </w:rPr>
            </w:pPr>
            <w:hyperlink r:id="rId13">
              <w:r w:rsidR="6FCCF719" w:rsidRPr="0FF7E1DB">
                <w:rPr>
                  <w:rStyle w:val="Hyperlink"/>
                  <w:sz w:val="20"/>
                </w:rPr>
                <w:t>https://educationendowmentfoundation.org.uk/education-evidence/guidance-reports/literacy-ks2</w:t>
              </w:r>
            </w:hyperlink>
          </w:p>
          <w:p w14:paraId="124C6F5C" w14:textId="50BF80C6" w:rsidR="6FCCF719" w:rsidRDefault="00592558" w:rsidP="0FF7E1DB">
            <w:pPr>
              <w:pStyle w:val="TableRowCentered"/>
              <w:jc w:val="left"/>
              <w:rPr>
                <w:sz w:val="20"/>
              </w:rPr>
            </w:pPr>
            <w:hyperlink r:id="rId14">
              <w:r w:rsidR="6FCCF719" w:rsidRPr="0FF7E1DB">
                <w:rPr>
                  <w:rStyle w:val="Hyperlink"/>
                  <w:sz w:val="20"/>
                </w:rPr>
                <w:t>https://educationendowmentfoundation.org.uk/education-evidence/guidance-reports/literacy-ks-1</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931B3" w14:textId="4F8E3CE9" w:rsidR="2CE0D3EB" w:rsidRDefault="2CE0D3EB" w:rsidP="0FF7E1DB">
            <w:pPr>
              <w:pStyle w:val="TableRowCentered"/>
              <w:jc w:val="left"/>
              <w:rPr>
                <w:sz w:val="20"/>
              </w:rPr>
            </w:pPr>
            <w:r w:rsidRPr="0FF7E1DB">
              <w:rPr>
                <w:sz w:val="20"/>
              </w:rPr>
              <w:t>2</w:t>
            </w:r>
          </w:p>
        </w:tc>
      </w:tr>
      <w:tr w:rsidR="00757EB4" w14:paraId="48482207" w14:textId="77777777" w:rsidTr="0FF7E1DB">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543038" w14:textId="76109581" w:rsidR="00757EB4" w:rsidRPr="00757EB4" w:rsidRDefault="000B02B4">
            <w:pPr>
              <w:pStyle w:val="TableRow"/>
              <w:rPr>
                <w:sz w:val="20"/>
              </w:rPr>
            </w:pPr>
            <w:r w:rsidRPr="000B02B4">
              <w:rPr>
                <w:sz w:val="20"/>
              </w:rPr>
              <w:t>Staff CPD on explicit teaching of metacognitive strategies including: -Teachers modelling their own thinking to demonstrate metacognitive strategies -Opportunities for pupils to reflect on and monitor their strengths and areas of improvement, and plan how to overcome current difficulties. -Providing enough challenge for learners to develop effective strategies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DF29F0" w14:textId="77777777" w:rsidR="00757EB4" w:rsidRDefault="000B02B4">
            <w:pPr>
              <w:pStyle w:val="TableRowCentered"/>
              <w:jc w:val="left"/>
              <w:rPr>
                <w:sz w:val="20"/>
              </w:rPr>
            </w:pPr>
            <w:r w:rsidRPr="000B02B4">
              <w:rPr>
                <w:sz w:val="20"/>
              </w:rPr>
              <w:t>The average impact of metacognition and self-regulation strategies is an additional eight months’ progress over the course of a year. Metacognition and self-regulation strategies can be effective when taught in collaborative groups so that learners can support each other and make their thinking explicit through discussion.</w:t>
            </w:r>
          </w:p>
          <w:p w14:paraId="3A31C184" w14:textId="043BAA22" w:rsidR="000B02B4" w:rsidRDefault="00592558">
            <w:pPr>
              <w:pStyle w:val="TableRowCentered"/>
              <w:jc w:val="left"/>
              <w:rPr>
                <w:sz w:val="20"/>
              </w:rPr>
            </w:pPr>
            <w:hyperlink r:id="rId15" w:history="1">
              <w:r w:rsidR="000B02B4" w:rsidRPr="0013111B">
                <w:rPr>
                  <w:rStyle w:val="Hyperlink"/>
                  <w:sz w:val="20"/>
                </w:rPr>
                <w:t>https://educationendowmentfoundation.org.uk/education-evidence/teaching-learning-toolkit/metacognition-and-self-regulation</w:t>
              </w:r>
            </w:hyperlink>
          </w:p>
          <w:p w14:paraId="4FCA8E7D" w14:textId="025CB8FF" w:rsidR="000B02B4" w:rsidRPr="000B02B4" w:rsidRDefault="000B02B4">
            <w:pPr>
              <w:pStyle w:val="TableRowCentered"/>
              <w:jc w:val="left"/>
              <w:rPr>
                <w:sz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92974" w14:textId="7E1EE399" w:rsidR="00757EB4" w:rsidRPr="00757EB4" w:rsidRDefault="0CC942C2" w:rsidP="0FF7E1DB">
            <w:pPr>
              <w:pStyle w:val="TableRowCentered"/>
              <w:jc w:val="left"/>
              <w:rPr>
                <w:sz w:val="20"/>
              </w:rPr>
            </w:pPr>
            <w:r w:rsidRPr="0FF7E1DB">
              <w:rPr>
                <w:sz w:val="20"/>
              </w:rPr>
              <w:t>1, 2, 3</w:t>
            </w:r>
          </w:p>
        </w:tc>
      </w:tr>
      <w:tr w:rsidR="000B02B4" w14:paraId="2D559772" w14:textId="77777777" w:rsidTr="0FF7E1DB">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8786C" w14:textId="158D3F77" w:rsidR="000B02B4" w:rsidRPr="000B02B4" w:rsidRDefault="000B02B4" w:rsidP="000B02B4">
            <w:pPr>
              <w:pStyle w:val="TableRow"/>
              <w:rPr>
                <w:sz w:val="20"/>
              </w:rPr>
            </w:pPr>
            <w:r w:rsidRPr="000B02B4">
              <w:rPr>
                <w:sz w:val="20"/>
              </w:rPr>
              <w:t xml:space="preserve">Embed the Zones of Regulation (ZOR) programmes of study in line with PHSE across the Academy. </w:t>
            </w:r>
          </w:p>
          <w:p w14:paraId="3B013CAE" w14:textId="36735CAA" w:rsidR="000B02B4" w:rsidRPr="000B02B4" w:rsidRDefault="000B02B4">
            <w:pPr>
              <w:pStyle w:val="TableRow"/>
              <w:rPr>
                <w:sz w:val="22"/>
              </w:rPr>
            </w:pPr>
            <w:r w:rsidRPr="000B02B4">
              <w:rPr>
                <w:sz w:val="20"/>
              </w:rPr>
              <w:t>SEL approaches will be embedded into routine educational practices and supported by professional development and training for staff.</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FAC390" w14:textId="77777777" w:rsidR="000B02B4" w:rsidRDefault="000B02B4">
            <w:pPr>
              <w:pStyle w:val="TableRowCentered"/>
              <w:jc w:val="left"/>
              <w:rPr>
                <w:sz w:val="20"/>
              </w:rPr>
            </w:pPr>
            <w:r w:rsidRPr="000B02B4">
              <w:rPr>
                <w:sz w:val="20"/>
              </w:rPr>
              <w:t>There is extensive evidence associating childhood social and emotional skills with improved outcomes at school and in later life (e.g., improved academic performance, attitudes, behaviour and relationships with peers):</w:t>
            </w:r>
          </w:p>
          <w:p w14:paraId="3981C3C4" w14:textId="78F66665" w:rsidR="000B02B4" w:rsidRPr="000B02B4" w:rsidRDefault="00592558" w:rsidP="00562AE6">
            <w:pPr>
              <w:pStyle w:val="TableRowCentered"/>
              <w:jc w:val="left"/>
              <w:rPr>
                <w:sz w:val="20"/>
              </w:rPr>
            </w:pPr>
            <w:hyperlink r:id="rId16" w:history="1">
              <w:r w:rsidR="000B02B4" w:rsidRPr="0013111B">
                <w:rPr>
                  <w:rStyle w:val="Hyperlink"/>
                  <w:sz w:val="20"/>
                </w:rPr>
                <w:t>https://educationendowmentfoundation.org.uk/public/files/Publications/SEL/EEF_Social_and_Emotional_Learning.pdf</w:t>
              </w:r>
            </w:hyperlink>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006E7" w14:textId="4971CAD4" w:rsidR="000B02B4" w:rsidRPr="00757EB4" w:rsidRDefault="3F310C7F" w:rsidP="0FF7E1DB">
            <w:pPr>
              <w:pStyle w:val="TableRowCentered"/>
              <w:jc w:val="left"/>
              <w:rPr>
                <w:sz w:val="20"/>
              </w:rPr>
            </w:pPr>
            <w:r w:rsidRPr="0FF7E1DB">
              <w:rPr>
                <w:sz w:val="20"/>
              </w:rPr>
              <w:t>3</w:t>
            </w:r>
            <w:r w:rsidR="19966F8A" w:rsidRPr="0FF7E1DB">
              <w:rPr>
                <w:sz w:val="20"/>
              </w:rPr>
              <w:t>, 5</w:t>
            </w:r>
          </w:p>
        </w:tc>
      </w:tr>
      <w:tr w:rsidR="0FF7E1DB" w14:paraId="360DF0E3" w14:textId="77777777" w:rsidTr="0FF7E1DB">
        <w:trPr>
          <w:trHeight w:val="300"/>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8850D" w14:textId="6010223D" w:rsidR="0FF7E1DB" w:rsidRDefault="0FF7E1DB" w:rsidP="0FF7E1DB">
            <w:pPr>
              <w:pStyle w:val="TableRow"/>
              <w:ind w:left="0"/>
              <w:rPr>
                <w:rFonts w:ascii="Roboto" w:eastAsia="Roboto" w:hAnsi="Roboto" w:cs="Roboto"/>
                <w:color w:val="auto"/>
                <w:sz w:val="20"/>
                <w:szCs w:val="20"/>
              </w:rPr>
            </w:pPr>
            <w:r w:rsidRPr="0FF7E1DB">
              <w:rPr>
                <w:color w:val="auto"/>
                <w:sz w:val="20"/>
                <w:szCs w:val="20"/>
              </w:rPr>
              <w:t xml:space="preserve">Specialist Art and Music </w:t>
            </w:r>
            <w:r w:rsidRPr="0FF7E1DB">
              <w:rPr>
                <w:rFonts w:eastAsia="Arial" w:cs="Arial"/>
                <w:color w:val="auto"/>
                <w:sz w:val="20"/>
                <w:szCs w:val="20"/>
              </w:rPr>
              <w:t xml:space="preserve">teaching that explicitly teaches creative skills and techniques. Pupils are given opportunities to practice, reflect on their strengths and identify areas for improvement. Children have access to materials, equipment and extra-curricular activities </w:t>
            </w:r>
            <w:r w:rsidRPr="0FF7E1DB">
              <w:rPr>
                <w:rFonts w:ascii="Roboto" w:eastAsia="Roboto" w:hAnsi="Roboto" w:cs="Roboto"/>
                <w:color w:val="auto"/>
                <w:sz w:val="20"/>
                <w:szCs w:val="20"/>
              </w:rPr>
              <w:t>and cultural experiences.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D6D67A" w14:textId="6F51A208" w:rsidR="0FF7E1DB" w:rsidRDefault="0FF7E1DB" w:rsidP="0FF7E1DB">
            <w:pPr>
              <w:pStyle w:val="TableRowCentered"/>
              <w:jc w:val="left"/>
              <w:rPr>
                <w:rFonts w:eastAsia="Arial" w:cs="Arial"/>
                <w:sz w:val="20"/>
              </w:rPr>
            </w:pPr>
            <w:r w:rsidRPr="0FF7E1DB">
              <w:rPr>
                <w:rFonts w:eastAsia="Arial" w:cs="Arial"/>
                <w:color w:val="263238"/>
                <w:sz w:val="20"/>
              </w:rPr>
              <w:t>There is intrinsic value in teaching pupils creative and performance skills and ensuring disadvantaged pupils access a rich and stimulating arts education.</w:t>
            </w:r>
          </w:p>
          <w:p w14:paraId="3F5F2F1D" w14:textId="6B9221E5" w:rsidR="0FF7E1DB" w:rsidRDefault="0FF7E1DB" w:rsidP="0FF7E1DB">
            <w:pPr>
              <w:pStyle w:val="TableRowCentered"/>
              <w:jc w:val="left"/>
              <w:rPr>
                <w:rFonts w:eastAsia="Arial" w:cs="Arial"/>
                <w:sz w:val="20"/>
              </w:rPr>
            </w:pPr>
            <w:r w:rsidRPr="0FF7E1DB">
              <w:rPr>
                <w:rFonts w:eastAsia="Arial" w:cs="Arial"/>
                <w:color w:val="263238"/>
                <w:sz w:val="20"/>
              </w:rPr>
              <w:t>Improved outcomes have been identified in English, mathematics and science.</w:t>
            </w:r>
          </w:p>
          <w:p w14:paraId="71D316D6" w14:textId="39550DC2" w:rsidR="0FF7E1DB" w:rsidRDefault="00592558" w:rsidP="0FF7E1DB">
            <w:pPr>
              <w:pStyle w:val="TableRowCentered"/>
              <w:jc w:val="left"/>
              <w:rPr>
                <w:sz w:val="20"/>
              </w:rPr>
            </w:pPr>
            <w:hyperlink r:id="rId17">
              <w:r w:rsidR="0FF7E1DB" w:rsidRPr="0FF7E1DB">
                <w:rPr>
                  <w:rStyle w:val="Hyperlink"/>
                  <w:rFonts w:eastAsia="Arial" w:cs="Arial"/>
                  <w:sz w:val="20"/>
                </w:rPr>
                <w:t>https://educationendowmentfoundation.org.uk/education-evidence/teaching-learning-toolkit/arts-participation</w:t>
              </w:r>
            </w:hyperlink>
          </w:p>
          <w:p w14:paraId="7B81E74B" w14:textId="348CD298" w:rsidR="0FF7E1DB" w:rsidRDefault="0FF7E1DB" w:rsidP="0FF7E1DB">
            <w:pPr>
              <w:pStyle w:val="TableRowCentered"/>
              <w:jc w:val="left"/>
              <w:rPr>
                <w:rFonts w:eastAsia="Arial" w:cs="Arial"/>
                <w:color w:val="263238"/>
                <w:sz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54624" w14:textId="3F7E0B1B" w:rsidR="0FF7E1DB" w:rsidRDefault="0FF7E1DB" w:rsidP="0FF7E1DB">
            <w:pPr>
              <w:pStyle w:val="TableRowCentered"/>
              <w:jc w:val="left"/>
              <w:rPr>
                <w:sz w:val="22"/>
                <w:szCs w:val="22"/>
              </w:rPr>
            </w:pPr>
            <w:r w:rsidRPr="0FF7E1DB">
              <w:rPr>
                <w:sz w:val="22"/>
                <w:szCs w:val="22"/>
              </w:rPr>
              <w:t>1, 2, 3, 4, 5</w:t>
            </w:r>
          </w:p>
        </w:tc>
      </w:tr>
    </w:tbl>
    <w:p w14:paraId="03AD1BAC" w14:textId="6FCF8158" w:rsidR="005B13FA" w:rsidRDefault="005B13FA" w:rsidP="4B458F60"/>
    <w:p w14:paraId="2A7D5523" w14:textId="5B2BE35F"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249EEF6E" w:rsidR="00E66558" w:rsidRDefault="009D71E8" w:rsidP="7E9FEAD4">
      <w:pPr>
        <w:rPr>
          <w:highlight w:val="yellow"/>
        </w:rPr>
      </w:pPr>
      <w:r>
        <w:t>Budgeted cost: £</w:t>
      </w:r>
      <w:r w:rsidR="11887802" w:rsidRPr="0048522C">
        <w:t>4</w:t>
      </w:r>
      <w:r w:rsidR="06510D58" w:rsidRPr="0048522C">
        <w:t>6</w:t>
      </w:r>
      <w:r w:rsidR="11887802" w:rsidRPr="0048522C">
        <w:t>,7</w:t>
      </w:r>
      <w:r w:rsidR="40C33EBC" w:rsidRPr="0048522C">
        <w:t>00</w:t>
      </w:r>
    </w:p>
    <w:tbl>
      <w:tblPr>
        <w:tblW w:w="5381" w:type="pct"/>
        <w:tblInd w:w="-289" w:type="dxa"/>
        <w:tblCellMar>
          <w:left w:w="10" w:type="dxa"/>
          <w:right w:w="10" w:type="dxa"/>
        </w:tblCellMar>
        <w:tblLook w:val="04A0" w:firstRow="1" w:lastRow="0" w:firstColumn="1" w:lastColumn="0" w:noHBand="0" w:noVBand="1"/>
      </w:tblPr>
      <w:tblGrid>
        <w:gridCol w:w="3187"/>
        <w:gridCol w:w="5367"/>
        <w:gridCol w:w="1655"/>
      </w:tblGrid>
      <w:tr w:rsidR="00E66558" w14:paraId="2A7D5528" w14:textId="77777777" w:rsidTr="0048522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3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867A9C" w14:paraId="2A7D5530" w14:textId="77777777" w:rsidTr="0048522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D" w14:textId="0D2C8DCA" w:rsidR="00867A9C" w:rsidRPr="00867A9C" w:rsidRDefault="3A43FCF1" w:rsidP="00867A9C">
            <w:pPr>
              <w:pStyle w:val="TableRow"/>
              <w:rPr>
                <w:sz w:val="20"/>
                <w:szCs w:val="20"/>
              </w:rPr>
            </w:pPr>
            <w:r w:rsidRPr="0FF7E1DB">
              <w:rPr>
                <w:sz w:val="20"/>
                <w:szCs w:val="20"/>
              </w:rPr>
              <w:t xml:space="preserve">Targeted Catch Up Interventions in </w:t>
            </w:r>
            <w:r w:rsidR="52A5E580" w:rsidRPr="0FF7E1DB">
              <w:rPr>
                <w:sz w:val="20"/>
                <w:szCs w:val="20"/>
              </w:rPr>
              <w:t xml:space="preserve">Phonics, </w:t>
            </w:r>
            <w:r w:rsidRPr="0FF7E1DB">
              <w:rPr>
                <w:sz w:val="20"/>
                <w:szCs w:val="20"/>
              </w:rPr>
              <w:t>Maths &amp; English</w:t>
            </w:r>
          </w:p>
        </w:tc>
        <w:tc>
          <w:tcPr>
            <w:tcW w:w="53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881BD" w14:textId="77777777" w:rsidR="00867A9C" w:rsidRPr="00757EB4" w:rsidRDefault="00867A9C" w:rsidP="00867A9C">
            <w:pPr>
              <w:pStyle w:val="TableRowCentered"/>
              <w:jc w:val="left"/>
              <w:rPr>
                <w:sz w:val="20"/>
              </w:rPr>
            </w:pPr>
            <w:r w:rsidRPr="00757EB4">
              <w:rPr>
                <w:sz w:val="20"/>
              </w:rPr>
              <w:t>High quality, target interventions across the Academy for identified disadvantaged/ vulnerable pupils</w:t>
            </w:r>
          </w:p>
          <w:p w14:paraId="2A7D552E" w14:textId="2B1622D4" w:rsidR="00867A9C" w:rsidRPr="00867A9C" w:rsidRDefault="00592558" w:rsidP="00867A9C">
            <w:pPr>
              <w:pStyle w:val="TableRowCentered"/>
              <w:jc w:val="left"/>
              <w:rPr>
                <w:sz w:val="20"/>
              </w:rPr>
            </w:pPr>
            <w:hyperlink r:id="rId18" w:history="1">
              <w:r w:rsidR="00867A9C" w:rsidRPr="00757EB4">
                <w:rPr>
                  <w:rStyle w:val="Hyperlink"/>
                  <w:sz w:val="20"/>
                </w:rPr>
                <w:t>https://educationendowmentfoundation.org.uk/education-evidence/teaching-learning-toolkit/small-group-tuition</w:t>
              </w:r>
            </w:hyperlink>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52E9B41B" w:rsidR="00867A9C" w:rsidRPr="00867A9C" w:rsidRDefault="51C0EB33" w:rsidP="0FF7E1DB">
            <w:pPr>
              <w:pStyle w:val="TableRowCentered"/>
              <w:jc w:val="left"/>
              <w:rPr>
                <w:sz w:val="20"/>
              </w:rPr>
            </w:pPr>
            <w:r w:rsidRPr="0FF7E1DB">
              <w:rPr>
                <w:sz w:val="20"/>
              </w:rPr>
              <w:t>1, 2</w:t>
            </w:r>
          </w:p>
        </w:tc>
      </w:tr>
      <w:tr w:rsidR="0FF7E1DB" w14:paraId="67A994D6" w14:textId="77777777" w:rsidTr="0FF7E1DB">
        <w:trPr>
          <w:trHeight w:val="2445"/>
        </w:trPr>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BF71F" w14:textId="1D8F861F" w:rsidR="07F827EA" w:rsidRDefault="07F827EA" w:rsidP="0FF7E1DB">
            <w:pPr>
              <w:pStyle w:val="TableRow"/>
              <w:rPr>
                <w:sz w:val="20"/>
                <w:szCs w:val="20"/>
              </w:rPr>
            </w:pPr>
            <w:r w:rsidRPr="0FF7E1DB">
              <w:rPr>
                <w:sz w:val="20"/>
                <w:szCs w:val="20"/>
              </w:rPr>
              <w:t>Reading Plus Reading Approach Y2 – 6.</w:t>
            </w:r>
          </w:p>
        </w:tc>
        <w:tc>
          <w:tcPr>
            <w:tcW w:w="53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238BB7" w14:textId="7C773E75" w:rsidR="34D8F068" w:rsidRDefault="34D8F068" w:rsidP="0FF7E1DB">
            <w:pPr>
              <w:spacing w:after="450"/>
              <w:rPr>
                <w:rFonts w:eastAsia="Arial" w:cs="Arial"/>
                <w:color w:val="333333"/>
                <w:sz w:val="20"/>
                <w:szCs w:val="20"/>
              </w:rPr>
            </w:pPr>
            <w:r w:rsidRPr="0FF7E1DB">
              <w:rPr>
                <w:rFonts w:eastAsia="Arial" w:cs="Arial"/>
                <w:color w:val="333333"/>
                <w:sz w:val="20"/>
                <w:szCs w:val="20"/>
              </w:rPr>
              <w:t xml:space="preserve">Personalised approach to reading. Children develop the skills and stamina required for extended reading with good comprehension, they are presented with personalized scaffolding to build independent reading skills. Lessons are automatically customised to </w:t>
            </w:r>
            <w:r w:rsidR="3B3F86CC" w:rsidRPr="0FF7E1DB">
              <w:rPr>
                <w:rFonts w:eastAsia="Arial" w:cs="Arial"/>
                <w:color w:val="333333"/>
                <w:sz w:val="20"/>
                <w:szCs w:val="20"/>
              </w:rPr>
              <w:t>ensure appropriate c</w:t>
            </w:r>
            <w:r w:rsidRPr="0FF7E1DB">
              <w:rPr>
                <w:rFonts w:eastAsia="Arial" w:cs="Arial"/>
                <w:color w:val="333333"/>
                <w:sz w:val="20"/>
                <w:szCs w:val="20"/>
              </w:rPr>
              <w:t>ontent level</w:t>
            </w:r>
            <w:r w:rsidR="26DAF40B" w:rsidRPr="0FF7E1DB">
              <w:rPr>
                <w:rFonts w:eastAsia="Arial" w:cs="Arial"/>
                <w:color w:val="333333"/>
                <w:sz w:val="20"/>
                <w:szCs w:val="20"/>
              </w:rPr>
              <w:t>, accurate r</w:t>
            </w:r>
            <w:r w:rsidRPr="0FF7E1DB">
              <w:rPr>
                <w:rFonts w:eastAsia="Arial" w:cs="Arial"/>
                <w:color w:val="333333"/>
                <w:sz w:val="20"/>
                <w:szCs w:val="20"/>
              </w:rPr>
              <w:t>eading rate</w:t>
            </w:r>
            <w:r w:rsidR="16563F1D" w:rsidRPr="0FF7E1DB">
              <w:rPr>
                <w:rFonts w:eastAsia="Arial" w:cs="Arial"/>
                <w:color w:val="333333"/>
                <w:sz w:val="20"/>
                <w:szCs w:val="20"/>
              </w:rPr>
              <w:t>, give o</w:t>
            </w:r>
            <w:r w:rsidRPr="0FF7E1DB">
              <w:rPr>
                <w:rFonts w:eastAsia="Arial" w:cs="Arial"/>
                <w:color w:val="333333"/>
                <w:sz w:val="20"/>
                <w:szCs w:val="20"/>
              </w:rPr>
              <w:t>pportunities to reread text</w:t>
            </w:r>
            <w:r w:rsidR="000A6084" w:rsidRPr="0FF7E1DB">
              <w:rPr>
                <w:rFonts w:eastAsia="Arial" w:cs="Arial"/>
                <w:color w:val="333333"/>
                <w:sz w:val="20"/>
                <w:szCs w:val="20"/>
              </w:rPr>
              <w:t xml:space="preserve"> and are i</w:t>
            </w:r>
            <w:r w:rsidRPr="0FF7E1DB">
              <w:rPr>
                <w:rFonts w:eastAsia="Arial" w:cs="Arial"/>
                <w:color w:val="333333"/>
                <w:sz w:val="20"/>
                <w:szCs w:val="20"/>
              </w:rPr>
              <w:t>nterspersed</w:t>
            </w:r>
            <w:r w:rsidR="2C112E38" w:rsidRPr="0FF7E1DB">
              <w:rPr>
                <w:rFonts w:eastAsia="Arial" w:cs="Arial"/>
                <w:color w:val="333333"/>
                <w:sz w:val="20"/>
                <w:szCs w:val="20"/>
              </w:rPr>
              <w:t xml:space="preserve"> with</w:t>
            </w:r>
            <w:r w:rsidRPr="0FF7E1DB">
              <w:rPr>
                <w:rFonts w:eastAsia="Arial" w:cs="Arial"/>
                <w:color w:val="333333"/>
                <w:sz w:val="20"/>
                <w:szCs w:val="20"/>
              </w:rPr>
              <w:t xml:space="preserve"> questions</w:t>
            </w:r>
            <w:r w:rsidR="52D04832" w:rsidRPr="0FF7E1DB">
              <w:rPr>
                <w:rFonts w:eastAsia="Arial" w:cs="Arial"/>
                <w:color w:val="333333"/>
                <w:sz w:val="20"/>
                <w:szCs w:val="20"/>
              </w:rPr>
              <w:t xml:space="preserve">. </w:t>
            </w:r>
            <w:r w:rsidRPr="0FF7E1DB">
              <w:rPr>
                <w:rFonts w:eastAsia="Arial" w:cs="Arial"/>
                <w:color w:val="333333"/>
                <w:sz w:val="20"/>
                <w:szCs w:val="20"/>
              </w:rPr>
              <w:t>Students who demonstrate mastery are progressed to increasingly higher levels of practice and instructional rigo</w:t>
            </w:r>
            <w:r w:rsidR="1ACA8C59" w:rsidRPr="0FF7E1DB">
              <w:rPr>
                <w:rFonts w:eastAsia="Arial" w:cs="Arial"/>
                <w:color w:val="333333"/>
                <w:sz w:val="20"/>
                <w:szCs w:val="20"/>
              </w:rPr>
              <w:t>u</w:t>
            </w:r>
            <w:r w:rsidRPr="0FF7E1DB">
              <w:rPr>
                <w:rFonts w:eastAsia="Arial" w:cs="Arial"/>
                <w:color w:val="333333"/>
                <w:sz w:val="20"/>
                <w:szCs w:val="20"/>
              </w:rPr>
              <w:t>r.</w:t>
            </w:r>
          </w:p>
          <w:p w14:paraId="06C73A76" w14:textId="6587FDB9" w:rsidR="594A2934" w:rsidRDefault="00592558" w:rsidP="0FF7E1DB">
            <w:pPr>
              <w:spacing w:after="450"/>
              <w:rPr>
                <w:sz w:val="22"/>
                <w:szCs w:val="22"/>
              </w:rPr>
            </w:pPr>
            <w:hyperlink r:id="rId19">
              <w:r w:rsidR="594A2934" w:rsidRPr="0FF7E1DB">
                <w:rPr>
                  <w:rStyle w:val="Hyperlink"/>
                  <w:rFonts w:eastAsia="Arial" w:cs="Arial"/>
                  <w:sz w:val="22"/>
                  <w:szCs w:val="22"/>
                </w:rPr>
                <w:t>https://www.readingplus.com/solutions/intervention/</w:t>
              </w:r>
            </w:hyperlink>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0C260" w14:textId="031D333C" w:rsidR="4208E27D" w:rsidRDefault="4208E27D" w:rsidP="0FF7E1DB">
            <w:pPr>
              <w:pStyle w:val="TableRowCentered"/>
              <w:jc w:val="left"/>
              <w:rPr>
                <w:sz w:val="20"/>
              </w:rPr>
            </w:pPr>
            <w:r w:rsidRPr="0FF7E1DB">
              <w:rPr>
                <w:sz w:val="20"/>
              </w:rPr>
              <w:t>2</w:t>
            </w:r>
          </w:p>
        </w:tc>
      </w:tr>
      <w:tr w:rsidR="00867A9C" w14:paraId="19FC2A82" w14:textId="77777777" w:rsidTr="0048522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BB516" w14:textId="5DAF0957" w:rsidR="00867A9C" w:rsidRPr="00757EB4" w:rsidRDefault="00867A9C" w:rsidP="00867A9C">
            <w:pPr>
              <w:pStyle w:val="TableRow"/>
              <w:rPr>
                <w:sz w:val="20"/>
              </w:rPr>
            </w:pPr>
            <w:r w:rsidRPr="00757EB4">
              <w:rPr>
                <w:sz w:val="20"/>
              </w:rPr>
              <w:t>Additional support for targeted lowest 20% in 1:1 r</w:t>
            </w:r>
            <w:r w:rsidR="0048522C">
              <w:rPr>
                <w:sz w:val="20"/>
              </w:rPr>
              <w:t>eading from teaching assistants and teachers</w:t>
            </w:r>
          </w:p>
        </w:tc>
        <w:tc>
          <w:tcPr>
            <w:tcW w:w="53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5FC9E6" w14:textId="77777777" w:rsidR="00867A9C" w:rsidRDefault="00867A9C" w:rsidP="00867A9C">
            <w:pPr>
              <w:pStyle w:val="TableRowCentered"/>
              <w:jc w:val="left"/>
              <w:rPr>
                <w:sz w:val="20"/>
              </w:rPr>
            </w:pPr>
            <w:r w:rsidRPr="00757EB4">
              <w:rPr>
                <w:sz w:val="20"/>
              </w:rPr>
              <w:t>Targeted 1:1 reading with teaching assistants, plotted across the Academy</w:t>
            </w:r>
          </w:p>
          <w:p w14:paraId="19FEEE1A" w14:textId="1DD15C04" w:rsidR="00867A9C" w:rsidRPr="00757EB4" w:rsidRDefault="00592558" w:rsidP="00867A9C">
            <w:pPr>
              <w:pStyle w:val="TableRowCentered"/>
              <w:jc w:val="left"/>
              <w:rPr>
                <w:sz w:val="20"/>
              </w:rPr>
            </w:pPr>
            <w:hyperlink r:id="rId20" w:history="1">
              <w:r w:rsidR="00867A9C" w:rsidRPr="00757EB4">
                <w:rPr>
                  <w:rStyle w:val="Hyperlink"/>
                  <w:sz w:val="20"/>
                </w:rPr>
                <w:t>https://educationendowmentfoundation.org.uk/education-evidence/teaching-learning-toolkit/small-group-tuition</w:t>
              </w:r>
            </w:hyperlink>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011E81" w14:textId="1466D96D" w:rsidR="00867A9C" w:rsidRPr="00867A9C" w:rsidRDefault="720353BC" w:rsidP="0FF7E1DB">
            <w:pPr>
              <w:pStyle w:val="TableRowCentered"/>
              <w:jc w:val="left"/>
              <w:rPr>
                <w:sz w:val="20"/>
              </w:rPr>
            </w:pPr>
            <w:r w:rsidRPr="0FF7E1DB">
              <w:rPr>
                <w:sz w:val="20"/>
              </w:rPr>
              <w:t>1</w:t>
            </w:r>
          </w:p>
        </w:tc>
      </w:tr>
    </w:tbl>
    <w:p w14:paraId="3B7BB2A0" w14:textId="281F2DB5" w:rsidR="005B13FA" w:rsidRDefault="005B13FA" w:rsidP="4B458F60"/>
    <w:p w14:paraId="2A7D5532" w14:textId="59A68BC3" w:rsidR="00E66558" w:rsidRPr="00AA355B" w:rsidRDefault="009D71E8" w:rsidP="00AA355B">
      <w:pPr>
        <w:pStyle w:val="Heading3"/>
      </w:pPr>
      <w:r>
        <w:t>Wider strategies (for example, related to attendance, behaviour, wellbeing)</w:t>
      </w:r>
    </w:p>
    <w:p w14:paraId="2A7D5533" w14:textId="7EE7A1D2" w:rsidR="00E66558" w:rsidRPr="0048522C" w:rsidRDefault="009D71E8" w:rsidP="7E9FEAD4">
      <w:pPr>
        <w:spacing w:before="240" w:after="120"/>
      </w:pPr>
      <w:r>
        <w:t>Budgeted cost: £</w:t>
      </w:r>
      <w:r w:rsidR="0048522C" w:rsidRPr="0048522C">
        <w:t>59, 220</w:t>
      </w:r>
    </w:p>
    <w:tbl>
      <w:tblPr>
        <w:tblW w:w="5381" w:type="pct"/>
        <w:tblInd w:w="-289" w:type="dxa"/>
        <w:tblLayout w:type="fixed"/>
        <w:tblCellMar>
          <w:left w:w="10" w:type="dxa"/>
          <w:right w:w="10" w:type="dxa"/>
        </w:tblCellMar>
        <w:tblLook w:val="04A0" w:firstRow="1" w:lastRow="0" w:firstColumn="1" w:lastColumn="0" w:noHBand="0" w:noVBand="1"/>
      </w:tblPr>
      <w:tblGrid>
        <w:gridCol w:w="3261"/>
        <w:gridCol w:w="5246"/>
        <w:gridCol w:w="1702"/>
      </w:tblGrid>
      <w:tr w:rsidR="00E66558" w14:paraId="2A7D5537" w14:textId="77777777" w:rsidTr="0FF7E1DB">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Pr="0048522C" w:rsidRDefault="009D71E8">
            <w:pPr>
              <w:pStyle w:val="TableHeader"/>
              <w:jc w:val="left"/>
            </w:pPr>
            <w:r w:rsidRPr="0048522C">
              <w:t>Activity</w:t>
            </w: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Pr="0048522C" w:rsidRDefault="009D71E8">
            <w:pPr>
              <w:pStyle w:val="TableHeader"/>
              <w:jc w:val="left"/>
            </w:pPr>
            <w:r w:rsidRPr="0048522C">
              <w:t>Evidence that supports this approach</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rsidRPr="0048522C">
              <w:t>Challenge number(s) addressed</w:t>
            </w:r>
          </w:p>
        </w:tc>
      </w:tr>
      <w:tr w:rsidR="00E66558" w:rsidRPr="00867A9C" w14:paraId="2A7D553B" w14:textId="77777777" w:rsidTr="0FF7E1DB">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FEB5AB" w14:textId="77777777" w:rsidR="00867A9C" w:rsidRDefault="3A43FCF1">
            <w:pPr>
              <w:pStyle w:val="TableRow"/>
              <w:rPr>
                <w:sz w:val="20"/>
              </w:rPr>
            </w:pPr>
            <w:r w:rsidRPr="0FF7E1DB">
              <w:rPr>
                <w:sz w:val="20"/>
                <w:szCs w:val="20"/>
              </w:rPr>
              <w:t>Whole staff training on wellbeing, safeguarding updates, behaviour management and anti-bullying approaches with the aim of developing our school ethos and improving behaviour across school and in line with Keeping Children Safe in Education updates. (KCSIE)</w:t>
            </w:r>
          </w:p>
          <w:p w14:paraId="09709294" w14:textId="39EAEBD3" w:rsidR="0FF7E1DB" w:rsidRDefault="0FF7E1DB" w:rsidP="0FF7E1DB">
            <w:pPr>
              <w:pStyle w:val="TableRow"/>
              <w:rPr>
                <w:sz w:val="20"/>
                <w:szCs w:val="20"/>
              </w:rPr>
            </w:pPr>
          </w:p>
          <w:p w14:paraId="36625E88" w14:textId="6E843135" w:rsidR="55851F1E" w:rsidRDefault="55851F1E" w:rsidP="0FF7E1DB">
            <w:pPr>
              <w:pStyle w:val="TableRow"/>
              <w:rPr>
                <w:sz w:val="20"/>
                <w:szCs w:val="20"/>
              </w:rPr>
            </w:pPr>
            <w:r w:rsidRPr="0FF7E1DB">
              <w:rPr>
                <w:sz w:val="20"/>
                <w:szCs w:val="20"/>
              </w:rPr>
              <w:lastRenderedPageBreak/>
              <w:t xml:space="preserve">Trauma Informed Champion training and whole staff training on Trauma Informed strategies. </w:t>
            </w:r>
          </w:p>
          <w:p w14:paraId="055C2F6E" w14:textId="59207A2B" w:rsidR="0FF7E1DB" w:rsidRDefault="0FF7E1DB" w:rsidP="0FF7E1DB">
            <w:pPr>
              <w:pStyle w:val="TableRow"/>
              <w:rPr>
                <w:sz w:val="20"/>
                <w:szCs w:val="20"/>
              </w:rPr>
            </w:pPr>
          </w:p>
          <w:p w14:paraId="2A7D5538" w14:textId="2313A290" w:rsidR="00E66558" w:rsidRPr="00867A9C" w:rsidRDefault="00867A9C">
            <w:pPr>
              <w:pStyle w:val="TableRow"/>
              <w:rPr>
                <w:sz w:val="20"/>
              </w:rPr>
            </w:pPr>
            <w:r w:rsidRPr="00867A9C">
              <w:rPr>
                <w:sz w:val="20"/>
              </w:rPr>
              <w:t>New staff will have training and release time around Safeguarding alongside whole school staff yearly training.</w:t>
            </w: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A029D" w14:textId="47BDCF14" w:rsidR="00562AE6" w:rsidRDefault="00562AE6">
            <w:pPr>
              <w:pStyle w:val="TableRowCentered"/>
              <w:jc w:val="left"/>
              <w:rPr>
                <w:sz w:val="20"/>
              </w:rPr>
            </w:pPr>
            <w:r w:rsidRPr="00562AE6">
              <w:rPr>
                <w:sz w:val="20"/>
              </w:rPr>
              <w:lastRenderedPageBreak/>
              <w:t>Both targeted interventions and universal approaches can have positive overall effects:</w:t>
            </w:r>
          </w:p>
          <w:p w14:paraId="57BE1399" w14:textId="40A956D1" w:rsidR="00562AE6" w:rsidRDefault="00562AE6">
            <w:pPr>
              <w:pStyle w:val="TableRowCentered"/>
              <w:jc w:val="left"/>
              <w:rPr>
                <w:sz w:val="20"/>
              </w:rPr>
            </w:pPr>
          </w:p>
          <w:p w14:paraId="3B7473E2" w14:textId="5B081203" w:rsidR="00562AE6" w:rsidRDefault="00592558">
            <w:pPr>
              <w:pStyle w:val="TableRowCentered"/>
              <w:jc w:val="left"/>
              <w:rPr>
                <w:sz w:val="20"/>
              </w:rPr>
            </w:pPr>
            <w:hyperlink r:id="rId21" w:history="1">
              <w:r w:rsidR="00562AE6" w:rsidRPr="0013111B">
                <w:rPr>
                  <w:rStyle w:val="Hyperlink"/>
                  <w:sz w:val="20"/>
                </w:rPr>
                <w:t>https://zonesofregulation.com/research/</w:t>
              </w:r>
            </w:hyperlink>
          </w:p>
          <w:p w14:paraId="57449381" w14:textId="129DA3B2" w:rsidR="00562AE6" w:rsidRDefault="00562AE6">
            <w:pPr>
              <w:pStyle w:val="TableRowCentered"/>
              <w:jc w:val="left"/>
              <w:rPr>
                <w:sz w:val="20"/>
              </w:rPr>
            </w:pPr>
          </w:p>
          <w:p w14:paraId="449DA4A0" w14:textId="6F746F30" w:rsidR="00562AE6" w:rsidRDefault="00592558">
            <w:pPr>
              <w:pStyle w:val="TableRowCentered"/>
              <w:jc w:val="left"/>
              <w:rPr>
                <w:sz w:val="20"/>
              </w:rPr>
            </w:pPr>
            <w:hyperlink r:id="rId22" w:history="1">
              <w:r w:rsidR="00562AE6" w:rsidRPr="0013111B">
                <w:rPr>
                  <w:rStyle w:val="Hyperlink"/>
                  <w:sz w:val="20"/>
                </w:rPr>
                <w:t>https://educationendowmentfoundation.org.uk/education-evidence/teaching-learning-toolkit/behaviour-interventions</w:t>
              </w:r>
            </w:hyperlink>
          </w:p>
          <w:p w14:paraId="1A158885" w14:textId="77777777" w:rsidR="00562AE6" w:rsidRDefault="00562AE6" w:rsidP="0FF7E1DB">
            <w:pPr>
              <w:pStyle w:val="TableRowCentered"/>
              <w:jc w:val="left"/>
              <w:rPr>
                <w:sz w:val="20"/>
              </w:rPr>
            </w:pPr>
          </w:p>
          <w:p w14:paraId="4DC03FCF" w14:textId="7E2FEFCF" w:rsidR="142A0450" w:rsidRDefault="00592558" w:rsidP="0FF7E1DB">
            <w:pPr>
              <w:pStyle w:val="TableRowCentered"/>
              <w:jc w:val="left"/>
              <w:rPr>
                <w:sz w:val="20"/>
              </w:rPr>
            </w:pPr>
            <w:hyperlink r:id="rId23">
              <w:r w:rsidR="142A0450" w:rsidRPr="0FF7E1DB">
                <w:rPr>
                  <w:rStyle w:val="Hyperlink"/>
                  <w:sz w:val="20"/>
                </w:rPr>
                <w:t>https://www.traumainformedschools.co.uk/home/evidence-base</w:t>
              </w:r>
            </w:hyperlink>
          </w:p>
          <w:p w14:paraId="782BD68E" w14:textId="3C828669" w:rsidR="0FF7E1DB" w:rsidRDefault="0FF7E1DB" w:rsidP="0FF7E1DB">
            <w:pPr>
              <w:pStyle w:val="TableRowCentered"/>
              <w:jc w:val="left"/>
              <w:rPr>
                <w:sz w:val="20"/>
              </w:rPr>
            </w:pPr>
          </w:p>
          <w:p w14:paraId="4FC38DA1" w14:textId="458EC45D" w:rsidR="00562AE6" w:rsidRDefault="00592558">
            <w:pPr>
              <w:pStyle w:val="TableRowCentered"/>
              <w:jc w:val="left"/>
              <w:rPr>
                <w:sz w:val="20"/>
              </w:rPr>
            </w:pPr>
            <w:hyperlink r:id="rId24" w:history="1">
              <w:r w:rsidR="00562AE6" w:rsidRPr="0013111B">
                <w:rPr>
                  <w:rStyle w:val="Hyperlink"/>
                  <w:sz w:val="20"/>
                </w:rPr>
                <w:t>https://diana-award.org.uk/</w:t>
              </w:r>
            </w:hyperlink>
          </w:p>
          <w:p w14:paraId="2A7D5539" w14:textId="424E4540" w:rsidR="00E66558" w:rsidRPr="00867A9C" w:rsidRDefault="00E66558">
            <w:pPr>
              <w:pStyle w:val="TableRowCentered"/>
              <w:jc w:val="left"/>
              <w:rPr>
                <w:sz w:val="20"/>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633BD466" w:rsidR="00E66558" w:rsidRPr="00867A9C" w:rsidRDefault="63B79D9F" w:rsidP="0FF7E1DB">
            <w:pPr>
              <w:pStyle w:val="TableRowCentered"/>
              <w:jc w:val="left"/>
              <w:rPr>
                <w:sz w:val="20"/>
              </w:rPr>
            </w:pPr>
            <w:r w:rsidRPr="0FF7E1DB">
              <w:rPr>
                <w:sz w:val="20"/>
              </w:rPr>
              <w:lastRenderedPageBreak/>
              <w:t xml:space="preserve">3, </w:t>
            </w:r>
            <w:r w:rsidR="1528C678" w:rsidRPr="0FF7E1DB">
              <w:rPr>
                <w:sz w:val="20"/>
              </w:rPr>
              <w:t>5</w:t>
            </w:r>
          </w:p>
        </w:tc>
      </w:tr>
      <w:tr w:rsidR="00E66558" w14:paraId="2A7D553F" w14:textId="77777777" w:rsidTr="0FF7E1DB">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F75161" w14:textId="44F6FF5E" w:rsidR="00867A9C" w:rsidRDefault="00867A9C" w:rsidP="00867A9C">
            <w:pPr>
              <w:pStyle w:val="TableRow"/>
              <w:rPr>
                <w:sz w:val="20"/>
              </w:rPr>
            </w:pPr>
            <w:r>
              <w:rPr>
                <w:sz w:val="20"/>
              </w:rPr>
              <w:t>T</w:t>
            </w:r>
            <w:r w:rsidRPr="00867A9C">
              <w:rPr>
                <w:sz w:val="20"/>
              </w:rPr>
              <w:t xml:space="preserve">argeted support for individual pupils through the trauma informed approach from our </w:t>
            </w:r>
            <w:r>
              <w:rPr>
                <w:sz w:val="20"/>
              </w:rPr>
              <w:t>ELSA</w:t>
            </w:r>
            <w:r w:rsidRPr="00867A9C">
              <w:rPr>
                <w:sz w:val="20"/>
              </w:rPr>
              <w:t xml:space="preserve">. </w:t>
            </w:r>
          </w:p>
          <w:p w14:paraId="2A7D553C" w14:textId="6C2EED60" w:rsidR="00E66558" w:rsidRDefault="00867A9C" w:rsidP="00F66907">
            <w:pPr>
              <w:pStyle w:val="TableRow"/>
              <w:rPr>
                <w:i/>
                <w:sz w:val="22"/>
              </w:rPr>
            </w:pPr>
            <w:r w:rsidRPr="00867A9C">
              <w:rPr>
                <w:sz w:val="20"/>
              </w:rPr>
              <w:t>Small group interventions such as Le</w:t>
            </w:r>
            <w:r w:rsidR="00F66907">
              <w:rPr>
                <w:sz w:val="20"/>
              </w:rPr>
              <w:t>go Therapy and Theraplay.</w:t>
            </w: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8EF0A" w14:textId="7DE9B218" w:rsidR="00E66558" w:rsidRDefault="00592558">
            <w:pPr>
              <w:pStyle w:val="TableRowCentered"/>
              <w:jc w:val="left"/>
              <w:rPr>
                <w:sz w:val="22"/>
              </w:rPr>
            </w:pPr>
            <w:hyperlink r:id="rId25" w:history="1">
              <w:r w:rsidR="00F66907" w:rsidRPr="0013111B">
                <w:rPr>
                  <w:rStyle w:val="Hyperlink"/>
                  <w:sz w:val="22"/>
                </w:rPr>
                <w:t>https://educationendowmentfoundation.org.uk/education-evidence/teaching-learning-toolkit/behaviour-interventions</w:t>
              </w:r>
            </w:hyperlink>
          </w:p>
          <w:p w14:paraId="2A7D553D" w14:textId="6ACAF9AA" w:rsidR="00F66907" w:rsidRDefault="00F66907">
            <w:pPr>
              <w:pStyle w:val="TableRowCentered"/>
              <w:jc w:val="left"/>
              <w:rPr>
                <w:sz w:val="22"/>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166CFB6E" w:rsidR="00E66558" w:rsidRDefault="2D8EE54D" w:rsidP="0FF7E1DB">
            <w:pPr>
              <w:pStyle w:val="TableRowCentered"/>
              <w:jc w:val="left"/>
              <w:rPr>
                <w:sz w:val="22"/>
                <w:szCs w:val="22"/>
              </w:rPr>
            </w:pPr>
            <w:r w:rsidRPr="0FF7E1DB">
              <w:rPr>
                <w:sz w:val="22"/>
                <w:szCs w:val="22"/>
              </w:rPr>
              <w:t>3, 5</w:t>
            </w:r>
          </w:p>
        </w:tc>
      </w:tr>
      <w:tr w:rsidR="00867A9C" w14:paraId="04F28E84" w14:textId="77777777" w:rsidTr="0FF7E1DB">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F7D42" w14:textId="588E1100" w:rsidR="00867A9C" w:rsidRPr="00562AE6" w:rsidRDefault="00F66907" w:rsidP="00867A9C">
            <w:pPr>
              <w:pStyle w:val="TableRow"/>
              <w:rPr>
                <w:sz w:val="20"/>
              </w:rPr>
            </w:pPr>
            <w:r w:rsidRPr="00562AE6">
              <w:rPr>
                <w:sz w:val="20"/>
              </w:rPr>
              <w:t>Enrichment including before and after school provision. Links with coaching and fitness organisations to promote physical fitness.</w:t>
            </w: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2B0D74" w14:textId="47353CD8" w:rsidR="00F66907" w:rsidRPr="00562AE6" w:rsidRDefault="00F66907">
            <w:pPr>
              <w:pStyle w:val="TableRowCentered"/>
              <w:jc w:val="left"/>
              <w:rPr>
                <w:sz w:val="20"/>
              </w:rPr>
            </w:pPr>
            <w:r w:rsidRPr="00562AE6">
              <w:rPr>
                <w:sz w:val="20"/>
              </w:rPr>
              <w:t xml:space="preserve">Before and after school programmes with a clear structure, a strong link to the curriculum, and well-qualified and well trained staff are more clearly linked to academic benefits than other types of extended hours provision. </w:t>
            </w:r>
            <w:hyperlink r:id="rId26" w:history="1">
              <w:r w:rsidRPr="00562AE6">
                <w:rPr>
                  <w:rStyle w:val="Hyperlink"/>
                  <w:sz w:val="20"/>
                </w:rPr>
                <w:t>https://educationendowmentfoundation.org.uk/education-evidence/teaching-learning-toolkit/extending-schooltime</w:t>
              </w:r>
            </w:hyperlink>
          </w:p>
          <w:p w14:paraId="7851E5F7" w14:textId="2B2A4028" w:rsidR="00F66907" w:rsidRPr="00562AE6" w:rsidRDefault="7EC43DA8" w:rsidP="0FF7E1DB">
            <w:pPr>
              <w:pStyle w:val="TableRowCentered"/>
              <w:jc w:val="left"/>
              <w:rPr>
                <w:sz w:val="20"/>
              </w:rPr>
            </w:pPr>
            <w:r w:rsidRPr="0FF7E1DB">
              <w:rPr>
                <w:sz w:val="20"/>
              </w:rPr>
              <w:t xml:space="preserve">There are wider benefits from regular physical activity in terms of physical development, health and wellbeing as well as other potential benefits have been reported such as improved attendance. </w:t>
            </w:r>
          </w:p>
          <w:p w14:paraId="4A854323" w14:textId="4B2AD95F" w:rsidR="00F66907" w:rsidRPr="00562AE6" w:rsidRDefault="00592558" w:rsidP="00F66907">
            <w:pPr>
              <w:pStyle w:val="TableRowCentered"/>
              <w:jc w:val="left"/>
              <w:rPr>
                <w:sz w:val="20"/>
              </w:rPr>
            </w:pPr>
            <w:hyperlink r:id="rId27" w:history="1">
              <w:r w:rsidR="00F66907" w:rsidRPr="00562AE6">
                <w:rPr>
                  <w:rStyle w:val="Hyperlink"/>
                  <w:sz w:val="20"/>
                </w:rPr>
                <w:t>https://www.childrensuniversity.co.uk/</w:t>
              </w:r>
            </w:hyperlink>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6D80C9" w14:textId="047E6CE2" w:rsidR="00867A9C" w:rsidRDefault="29002708" w:rsidP="0FF7E1DB">
            <w:pPr>
              <w:pStyle w:val="TableRowCentered"/>
              <w:jc w:val="left"/>
              <w:rPr>
                <w:sz w:val="22"/>
                <w:szCs w:val="22"/>
              </w:rPr>
            </w:pPr>
            <w:r w:rsidRPr="0FF7E1DB">
              <w:rPr>
                <w:sz w:val="22"/>
                <w:szCs w:val="22"/>
              </w:rPr>
              <w:t>3, 4, 5</w:t>
            </w:r>
          </w:p>
        </w:tc>
      </w:tr>
      <w:tr w:rsidR="00867A9C" w14:paraId="28D82F78" w14:textId="77777777" w:rsidTr="0FF7E1DB">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BA6C86" w14:textId="4ABCF9D7" w:rsidR="00867A9C" w:rsidRPr="00562AE6" w:rsidRDefault="00F66907" w:rsidP="00867A9C">
            <w:pPr>
              <w:pStyle w:val="TableRow"/>
              <w:rPr>
                <w:sz w:val="20"/>
              </w:rPr>
            </w:pPr>
            <w:r w:rsidRPr="00562AE6">
              <w:rPr>
                <w:sz w:val="20"/>
              </w:rPr>
              <w:t>Embedding principles of good practice set out in the DfE’s Improving School Attendance advice. This will involve training and release time for staff to develop and implement new procedures and appointing attendance/support officers to improve attendance.</w:t>
            </w: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BB9CB" w14:textId="2C82585B" w:rsidR="00867A9C" w:rsidRPr="00562AE6" w:rsidRDefault="00F66907">
            <w:pPr>
              <w:pStyle w:val="TableRowCentered"/>
              <w:jc w:val="left"/>
              <w:rPr>
                <w:sz w:val="20"/>
              </w:rPr>
            </w:pPr>
            <w:r w:rsidRPr="00562AE6">
              <w:rPr>
                <w:sz w:val="20"/>
              </w:rPr>
              <w:t>The DfE guidance has been informed by engagement with schools that have significantly reduced levels of absence and persistent absence.</w:t>
            </w:r>
          </w:p>
          <w:p w14:paraId="3FE21EC1" w14:textId="1C4DCA04" w:rsidR="00F66907" w:rsidRPr="00562AE6" w:rsidRDefault="00F66907">
            <w:pPr>
              <w:pStyle w:val="TableRowCentered"/>
              <w:jc w:val="left"/>
              <w:rPr>
                <w:sz w:val="20"/>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C2B64A" w14:textId="483875C1" w:rsidR="00867A9C" w:rsidRDefault="587CCA6B" w:rsidP="0FF7E1DB">
            <w:pPr>
              <w:pStyle w:val="TableRowCentered"/>
              <w:jc w:val="left"/>
              <w:rPr>
                <w:sz w:val="22"/>
                <w:szCs w:val="22"/>
              </w:rPr>
            </w:pPr>
            <w:r w:rsidRPr="0FF7E1DB">
              <w:rPr>
                <w:sz w:val="22"/>
                <w:szCs w:val="22"/>
              </w:rPr>
              <w:t>5</w:t>
            </w:r>
          </w:p>
        </w:tc>
      </w:tr>
      <w:tr w:rsidR="0FF7E1DB" w14:paraId="5D2D337C" w14:textId="77777777" w:rsidTr="0FF7E1DB">
        <w:trPr>
          <w:trHeight w:val="300"/>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ABEB8B" w14:textId="0D25D8AE" w:rsidR="0A130D25" w:rsidRDefault="0A130D25" w:rsidP="0FF7E1DB">
            <w:pPr>
              <w:pStyle w:val="TableRow"/>
              <w:rPr>
                <w:sz w:val="20"/>
                <w:szCs w:val="20"/>
              </w:rPr>
            </w:pPr>
            <w:r w:rsidRPr="0FF7E1DB">
              <w:rPr>
                <w:sz w:val="20"/>
                <w:szCs w:val="20"/>
              </w:rPr>
              <w:t>Lunchtime clubs</w:t>
            </w:r>
            <w:r w:rsidR="293FCE34" w:rsidRPr="0FF7E1DB">
              <w:rPr>
                <w:sz w:val="20"/>
                <w:szCs w:val="20"/>
              </w:rPr>
              <w:t xml:space="preserve"> to support children’s mental wellbeing by providing a structured, supported approach.</w:t>
            </w:r>
          </w:p>
          <w:p w14:paraId="4ACB0573" w14:textId="2EDB1834" w:rsidR="293FCE34" w:rsidRDefault="293FCE34" w:rsidP="0FF7E1DB">
            <w:pPr>
              <w:pStyle w:val="TableRow"/>
              <w:rPr>
                <w:sz w:val="20"/>
                <w:szCs w:val="20"/>
              </w:rPr>
            </w:pPr>
            <w:r w:rsidRPr="0FF7E1DB">
              <w:rPr>
                <w:sz w:val="20"/>
                <w:szCs w:val="20"/>
              </w:rPr>
              <w:t>Lunchtime enrichment activities to provide opportunities for children to engage in physical activity.</w:t>
            </w: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391D7" w14:textId="7E2FEFCF" w:rsidR="32B9DD5F" w:rsidRDefault="00592558" w:rsidP="0FF7E1DB">
            <w:pPr>
              <w:pStyle w:val="TableRowCentered"/>
              <w:jc w:val="left"/>
              <w:rPr>
                <w:sz w:val="20"/>
              </w:rPr>
            </w:pPr>
            <w:hyperlink r:id="rId28">
              <w:r w:rsidR="32B9DD5F" w:rsidRPr="0FF7E1DB">
                <w:rPr>
                  <w:rStyle w:val="Hyperlink"/>
                  <w:sz w:val="20"/>
                </w:rPr>
                <w:t>https://www.traumainformedschools.co.uk/home/evidence-base</w:t>
              </w:r>
            </w:hyperlink>
          </w:p>
          <w:p w14:paraId="66B3B87C" w14:textId="6CE0395A" w:rsidR="32B9DD5F" w:rsidRDefault="32B9DD5F" w:rsidP="0FF7E1DB">
            <w:pPr>
              <w:pStyle w:val="TableRowCentered"/>
              <w:jc w:val="left"/>
              <w:rPr>
                <w:sz w:val="20"/>
              </w:rPr>
            </w:pPr>
            <w:r w:rsidRPr="0FF7E1DB">
              <w:rPr>
                <w:sz w:val="20"/>
              </w:rPr>
              <w:t>Calm, engaging</w:t>
            </w:r>
            <w:r w:rsidR="70C6414B" w:rsidRPr="0FF7E1DB">
              <w:rPr>
                <w:sz w:val="20"/>
              </w:rPr>
              <w:t xml:space="preserve">, </w:t>
            </w:r>
            <w:r w:rsidR="75CE3309" w:rsidRPr="0FF7E1DB">
              <w:rPr>
                <w:sz w:val="20"/>
              </w:rPr>
              <w:t>l</w:t>
            </w:r>
            <w:r w:rsidRPr="0FF7E1DB">
              <w:rPr>
                <w:sz w:val="20"/>
              </w:rPr>
              <w:t xml:space="preserve">unchtimes promote positive afternoon learning, and </w:t>
            </w:r>
            <w:r w:rsidR="5704989B" w:rsidRPr="0FF7E1DB">
              <w:rPr>
                <w:sz w:val="20"/>
              </w:rPr>
              <w:t xml:space="preserve">support </w:t>
            </w:r>
            <w:r w:rsidRPr="0FF7E1DB">
              <w:rPr>
                <w:sz w:val="20"/>
              </w:rPr>
              <w:t>children</w:t>
            </w:r>
            <w:r w:rsidR="73D6E1DC" w:rsidRPr="0FF7E1DB">
              <w:rPr>
                <w:sz w:val="20"/>
              </w:rPr>
              <w:t xml:space="preserve"> who find social times difficult. Therefore, encouraging school attendance.</w:t>
            </w:r>
          </w:p>
          <w:p w14:paraId="660EB135" w14:textId="498D31DD" w:rsidR="0FF7E1DB" w:rsidRDefault="0FF7E1DB" w:rsidP="0FF7E1DB">
            <w:pPr>
              <w:pStyle w:val="TableRowCentered"/>
              <w:jc w:val="left"/>
              <w:rPr>
                <w:sz w:val="20"/>
              </w:rPr>
            </w:pPr>
          </w:p>
          <w:p w14:paraId="1BC4D97B" w14:textId="6D6CB7CE" w:rsidR="32B9DD5F" w:rsidRDefault="32B9DD5F" w:rsidP="0FF7E1DB">
            <w:pPr>
              <w:pStyle w:val="TableRowCentered"/>
              <w:jc w:val="left"/>
              <w:rPr>
                <w:sz w:val="20"/>
              </w:rPr>
            </w:pPr>
            <w:r w:rsidRPr="0FF7E1DB">
              <w:rPr>
                <w:sz w:val="20"/>
              </w:rPr>
              <w:t>There are wider benefits from regular physical activity in terms of physical development, health and wellbeing as well as other potential benefits have been reported such as improved attendance.</w:t>
            </w:r>
          </w:p>
          <w:p w14:paraId="5E331EF1" w14:textId="594B4637" w:rsidR="0FF7E1DB" w:rsidRDefault="0FF7E1DB" w:rsidP="0FF7E1DB">
            <w:pPr>
              <w:pStyle w:val="TableRowCentered"/>
              <w:jc w:val="left"/>
              <w:rPr>
                <w:sz w:val="20"/>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F617E" w14:textId="70A07AA4" w:rsidR="43CFB93E" w:rsidRDefault="43CFB93E" w:rsidP="0FF7E1DB">
            <w:pPr>
              <w:pStyle w:val="TableRowCentered"/>
              <w:jc w:val="left"/>
              <w:rPr>
                <w:sz w:val="22"/>
                <w:szCs w:val="22"/>
              </w:rPr>
            </w:pPr>
            <w:r w:rsidRPr="0FF7E1DB">
              <w:rPr>
                <w:sz w:val="22"/>
                <w:szCs w:val="22"/>
              </w:rPr>
              <w:t>3, 4, 5</w:t>
            </w:r>
          </w:p>
        </w:tc>
      </w:tr>
      <w:tr w:rsidR="00867A9C" w14:paraId="5D22201D" w14:textId="77777777" w:rsidTr="0FF7E1DB">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78AB3F" w14:textId="77777777" w:rsidR="00562AE6" w:rsidRDefault="00F66907" w:rsidP="00867A9C">
            <w:pPr>
              <w:pStyle w:val="TableRow"/>
              <w:rPr>
                <w:sz w:val="20"/>
              </w:rPr>
            </w:pPr>
            <w:r w:rsidRPr="00562AE6">
              <w:rPr>
                <w:sz w:val="20"/>
              </w:rPr>
              <w:t>Improve parental engagement through:</w:t>
            </w:r>
          </w:p>
          <w:p w14:paraId="4C5876FB" w14:textId="0B5DC9AC" w:rsidR="00F66907" w:rsidRPr="00562AE6" w:rsidRDefault="00F66907" w:rsidP="00867A9C">
            <w:pPr>
              <w:pStyle w:val="TableRow"/>
              <w:rPr>
                <w:sz w:val="20"/>
              </w:rPr>
            </w:pPr>
            <w:r w:rsidRPr="00562AE6">
              <w:rPr>
                <w:rFonts w:ascii="Symbol" w:eastAsia="Symbol" w:hAnsi="Symbol" w:cs="Symbol"/>
                <w:sz w:val="20"/>
              </w:rPr>
              <w:t></w:t>
            </w:r>
            <w:r w:rsidRPr="00562AE6">
              <w:rPr>
                <w:sz w:val="20"/>
              </w:rPr>
              <w:t xml:space="preserve"> workshops to develop parental understanding of maths and English</w:t>
            </w:r>
          </w:p>
          <w:p w14:paraId="54167B83" w14:textId="77777777" w:rsidR="00F66907" w:rsidRPr="00562AE6" w:rsidRDefault="00F66907" w:rsidP="00562AE6">
            <w:pPr>
              <w:pStyle w:val="TableRow"/>
              <w:ind w:left="0"/>
              <w:rPr>
                <w:sz w:val="20"/>
              </w:rPr>
            </w:pPr>
            <w:r w:rsidRPr="00562AE6">
              <w:rPr>
                <w:sz w:val="20"/>
              </w:rPr>
              <w:t xml:space="preserve"> </w:t>
            </w:r>
            <w:r w:rsidRPr="00562AE6">
              <w:rPr>
                <w:rFonts w:ascii="Symbol" w:eastAsia="Symbol" w:hAnsi="Symbol" w:cs="Symbol"/>
                <w:sz w:val="20"/>
              </w:rPr>
              <w:t></w:t>
            </w:r>
            <w:r w:rsidRPr="00562AE6">
              <w:rPr>
                <w:sz w:val="20"/>
              </w:rPr>
              <w:t xml:space="preserve"> workshops and communications to parents to support their children with, for example reading or homework;</w:t>
            </w:r>
          </w:p>
          <w:p w14:paraId="55C3F929" w14:textId="77777777" w:rsidR="00F66907" w:rsidRPr="00562AE6" w:rsidRDefault="00F66907" w:rsidP="00867A9C">
            <w:pPr>
              <w:pStyle w:val="TableRow"/>
              <w:rPr>
                <w:sz w:val="20"/>
              </w:rPr>
            </w:pPr>
            <w:r w:rsidRPr="00562AE6">
              <w:rPr>
                <w:sz w:val="20"/>
              </w:rPr>
              <w:lastRenderedPageBreak/>
              <w:t xml:space="preserve"> </w:t>
            </w:r>
            <w:r w:rsidRPr="00562AE6">
              <w:rPr>
                <w:rFonts w:ascii="Symbol" w:eastAsia="Symbol" w:hAnsi="Symbol" w:cs="Symbol"/>
                <w:sz w:val="20"/>
              </w:rPr>
              <w:t></w:t>
            </w:r>
            <w:r w:rsidRPr="00562AE6">
              <w:rPr>
                <w:sz w:val="20"/>
              </w:rPr>
              <w:t xml:space="preserve"> programmes and communications to improve involvement of parents in their children’s learning activities</w:t>
            </w:r>
          </w:p>
          <w:p w14:paraId="3CB8BFE1" w14:textId="590FFF5A" w:rsidR="00867A9C" w:rsidRPr="00562AE6" w:rsidRDefault="00F66907" w:rsidP="00867A9C">
            <w:pPr>
              <w:pStyle w:val="TableRow"/>
              <w:rPr>
                <w:sz w:val="20"/>
              </w:rPr>
            </w:pPr>
            <w:r w:rsidRPr="00562AE6">
              <w:rPr>
                <w:sz w:val="20"/>
              </w:rPr>
              <w:t xml:space="preserve"> </w:t>
            </w:r>
            <w:r w:rsidRPr="00562AE6">
              <w:rPr>
                <w:rFonts w:ascii="Symbol" w:eastAsia="Symbol" w:hAnsi="Symbol" w:cs="Symbol"/>
                <w:sz w:val="20"/>
              </w:rPr>
              <w:t></w:t>
            </w:r>
            <w:r w:rsidRPr="00562AE6">
              <w:rPr>
                <w:sz w:val="20"/>
              </w:rPr>
              <w:t xml:space="preserve"> more intensive programmes for families in crisis.</w:t>
            </w:r>
          </w:p>
        </w:tc>
        <w:tc>
          <w:tcPr>
            <w:tcW w:w="5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702F7" w14:textId="77777777" w:rsidR="00F66907" w:rsidRPr="00562AE6" w:rsidRDefault="00F66907">
            <w:pPr>
              <w:pStyle w:val="TableRowCentered"/>
              <w:jc w:val="left"/>
              <w:rPr>
                <w:sz w:val="20"/>
              </w:rPr>
            </w:pPr>
            <w:r w:rsidRPr="00562AE6">
              <w:rPr>
                <w:sz w:val="20"/>
              </w:rPr>
              <w:lastRenderedPageBreak/>
              <w:t xml:space="preserve">Parental engagement has a positive impact on average of 4 months’ additional progress. </w:t>
            </w:r>
          </w:p>
          <w:p w14:paraId="7607879E" w14:textId="040AC24C" w:rsidR="00F66907" w:rsidRPr="00562AE6" w:rsidRDefault="00592558">
            <w:pPr>
              <w:pStyle w:val="TableRowCentered"/>
              <w:jc w:val="left"/>
              <w:rPr>
                <w:sz w:val="20"/>
              </w:rPr>
            </w:pPr>
            <w:hyperlink r:id="rId29" w:history="1">
              <w:r w:rsidR="00F66907" w:rsidRPr="00562AE6">
                <w:rPr>
                  <w:rStyle w:val="Hyperlink"/>
                  <w:sz w:val="20"/>
                </w:rPr>
                <w:t>https://educationendowmentfoundation.org.uk/education-evidence/teaching-learning-toolkit/parental-engagement</w:t>
              </w:r>
            </w:hyperlink>
          </w:p>
          <w:p w14:paraId="664AF95F" w14:textId="77777777" w:rsidR="00F66907" w:rsidRPr="00562AE6" w:rsidRDefault="00F66907">
            <w:pPr>
              <w:pStyle w:val="TableRowCentered"/>
              <w:jc w:val="left"/>
              <w:rPr>
                <w:sz w:val="20"/>
              </w:rPr>
            </w:pPr>
          </w:p>
          <w:p w14:paraId="7DD4A5ED" w14:textId="77777777" w:rsidR="00F66907" w:rsidRPr="00562AE6" w:rsidRDefault="00F66907">
            <w:pPr>
              <w:pStyle w:val="TableRowCentered"/>
              <w:jc w:val="left"/>
              <w:rPr>
                <w:sz w:val="20"/>
              </w:rPr>
            </w:pPr>
          </w:p>
          <w:p w14:paraId="603FE852" w14:textId="77777777" w:rsidR="00F66907" w:rsidRPr="00562AE6" w:rsidRDefault="00F66907">
            <w:pPr>
              <w:pStyle w:val="TableRowCentered"/>
              <w:jc w:val="left"/>
              <w:rPr>
                <w:sz w:val="20"/>
              </w:rPr>
            </w:pPr>
            <w:r w:rsidRPr="00562AE6">
              <w:rPr>
                <w:sz w:val="20"/>
              </w:rPr>
              <w:t>Early Years</w:t>
            </w:r>
          </w:p>
          <w:p w14:paraId="7BF81CCC" w14:textId="634745E5" w:rsidR="00F66907" w:rsidRPr="00562AE6" w:rsidRDefault="00592558">
            <w:pPr>
              <w:pStyle w:val="TableRowCentered"/>
              <w:jc w:val="left"/>
              <w:rPr>
                <w:sz w:val="20"/>
              </w:rPr>
            </w:pPr>
            <w:hyperlink r:id="rId30" w:history="1">
              <w:r w:rsidR="00F66907" w:rsidRPr="00562AE6">
                <w:rPr>
                  <w:rStyle w:val="Hyperlink"/>
                  <w:sz w:val="20"/>
                </w:rPr>
                <w:t>https://www.boromi.co.uk/boromi</w:t>
              </w:r>
            </w:hyperlink>
          </w:p>
          <w:p w14:paraId="16A5E36C" w14:textId="085690A7" w:rsidR="00867A9C" w:rsidRPr="00562AE6" w:rsidRDefault="00F66907">
            <w:pPr>
              <w:pStyle w:val="TableRowCentered"/>
              <w:jc w:val="left"/>
              <w:rPr>
                <w:sz w:val="20"/>
              </w:rPr>
            </w:pPr>
            <w:r w:rsidRPr="00562AE6">
              <w:rPr>
                <w:sz w:val="20"/>
              </w:rPr>
              <w:lastRenderedPageBreak/>
              <w:t>Boromi is an award-winning community of non-profit Play Libraries on a shared mission to empower every parent to support and nurture the early development of their child through powerful, purposeful play together at home, where it matters most.</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2610D" w14:textId="1A0D8551" w:rsidR="00867A9C" w:rsidRDefault="2AC09A8C" w:rsidP="0FF7E1DB">
            <w:pPr>
              <w:pStyle w:val="TableRowCentered"/>
              <w:jc w:val="left"/>
              <w:rPr>
                <w:sz w:val="22"/>
                <w:szCs w:val="22"/>
              </w:rPr>
            </w:pPr>
            <w:r w:rsidRPr="0FF7E1DB">
              <w:rPr>
                <w:sz w:val="22"/>
                <w:szCs w:val="22"/>
              </w:rPr>
              <w:lastRenderedPageBreak/>
              <w:t>1,2, 3, 4, 5</w:t>
            </w:r>
          </w:p>
        </w:tc>
      </w:tr>
    </w:tbl>
    <w:p w14:paraId="67D4C025" w14:textId="0F6BF820" w:rsidR="0FF7E1DB" w:rsidRDefault="0FF7E1DB" w:rsidP="0FF7E1DB">
      <w:pPr>
        <w:spacing w:before="240" w:after="0"/>
        <w:rPr>
          <w:b/>
          <w:bCs/>
          <w:color w:val="104F75"/>
          <w:sz w:val="28"/>
          <w:szCs w:val="28"/>
        </w:rPr>
      </w:pPr>
    </w:p>
    <w:p w14:paraId="2A7D5541" w14:textId="38EF61E0" w:rsidR="00E66558" w:rsidRDefault="0048522C" w:rsidP="3C518C60">
      <w:pPr>
        <w:rPr>
          <w:i/>
          <w:iCs/>
          <w:color w:val="104F75"/>
          <w:sz w:val="28"/>
          <w:szCs w:val="28"/>
          <w:highlight w:val="yellow"/>
        </w:rPr>
      </w:pPr>
      <w:r w:rsidRPr="3C518C60">
        <w:rPr>
          <w:b/>
          <w:bCs/>
          <w:color w:val="104F75"/>
          <w:sz w:val="28"/>
          <w:szCs w:val="28"/>
        </w:rPr>
        <w:t>Total budgeted cost: £190,920</w:t>
      </w:r>
    </w:p>
    <w:p w14:paraId="14CFF4B7" w14:textId="543F0F76" w:rsidR="0FF7E1DB" w:rsidRDefault="0FF7E1DB" w:rsidP="0FF7E1DB">
      <w:pPr>
        <w:rPr>
          <w:i/>
          <w:iCs/>
          <w:color w:val="104F75"/>
          <w:sz w:val="28"/>
          <w:szCs w:val="28"/>
        </w:rPr>
      </w:pPr>
    </w:p>
    <w:p w14:paraId="41C5C94E" w14:textId="58F4B7FC" w:rsidR="0FF7E1DB" w:rsidRDefault="0FF7E1DB" w:rsidP="0FF7E1DB">
      <w:pPr>
        <w:rPr>
          <w:i/>
          <w:iCs/>
          <w:color w:val="104F75"/>
          <w:sz w:val="28"/>
          <w:szCs w:val="28"/>
        </w:rPr>
      </w:pPr>
    </w:p>
    <w:p w14:paraId="6F083E21" w14:textId="20EE2B64" w:rsidR="0FF7E1DB" w:rsidRDefault="0FF7E1DB" w:rsidP="73098345">
      <w:pPr>
        <w:rPr>
          <w:i/>
          <w:iCs/>
          <w:color w:val="104F75"/>
          <w:sz w:val="28"/>
          <w:szCs w:val="28"/>
        </w:rPr>
      </w:pPr>
    </w:p>
    <w:p w14:paraId="4E2F2F7B" w14:textId="66CFD173" w:rsidR="73098345" w:rsidRDefault="73098345" w:rsidP="73098345">
      <w:pPr>
        <w:rPr>
          <w:i/>
          <w:iCs/>
          <w:color w:val="104F75"/>
          <w:sz w:val="28"/>
          <w:szCs w:val="28"/>
        </w:rPr>
      </w:pPr>
    </w:p>
    <w:p w14:paraId="6DBDB0FD" w14:textId="2F750BC5" w:rsidR="73098345" w:rsidRDefault="73098345" w:rsidP="73098345">
      <w:pPr>
        <w:rPr>
          <w:i/>
          <w:iCs/>
          <w:color w:val="104F75"/>
          <w:sz w:val="28"/>
          <w:szCs w:val="28"/>
        </w:rPr>
      </w:pPr>
    </w:p>
    <w:p w14:paraId="2A7D5542" w14:textId="00227AA5" w:rsidR="00E66558" w:rsidRPr="00064366" w:rsidRDefault="009D71E8" w:rsidP="00064366">
      <w:pPr>
        <w:pStyle w:val="Heading1"/>
      </w:pPr>
      <w:r w:rsidRPr="00064366">
        <w:lastRenderedPageBreak/>
        <w:t>Part B: Review of the previous academic year</w:t>
      </w:r>
      <w:r w:rsidR="0048522C">
        <w:t xml:space="preserve"> 2023-24</w:t>
      </w:r>
    </w:p>
    <w:p w14:paraId="751285B7" w14:textId="4470989E" w:rsidR="008B6404" w:rsidRDefault="00064366" w:rsidP="00173D4C">
      <w:pPr>
        <w:pStyle w:val="Heading2"/>
      </w:pPr>
      <w:r>
        <w:t>Outcomes for disadvantaged pupils</w:t>
      </w:r>
    </w:p>
    <w:p w14:paraId="2E9BAE3B" w14:textId="34486D36" w:rsidR="002E5E74" w:rsidRPr="002E5E74" w:rsidRDefault="002E5E74" w:rsidP="002E5E74">
      <w:r>
        <w:rPr>
          <w:noProof/>
        </w:rPr>
        <w:drawing>
          <wp:inline distT="0" distB="0" distL="0" distR="0" wp14:anchorId="59927493" wp14:editId="55119E2E">
            <wp:extent cx="6029960" cy="16065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8C1C96.tmp"/>
                    <pic:cNvPicPr/>
                  </pic:nvPicPr>
                  <pic:blipFill>
                    <a:blip r:embed="rId31">
                      <a:extLst>
                        <a:ext uri="{28A0092B-C50C-407E-A947-70E740481C1C}">
                          <a14:useLocalDpi xmlns:a14="http://schemas.microsoft.com/office/drawing/2010/main" val="0"/>
                        </a:ext>
                      </a:extLst>
                    </a:blip>
                    <a:stretch>
                      <a:fillRect/>
                    </a:stretch>
                  </pic:blipFill>
                  <pic:spPr>
                    <a:xfrm>
                      <a:off x="0" y="0"/>
                      <a:ext cx="6029960" cy="1606550"/>
                    </a:xfrm>
                    <a:prstGeom prst="rect">
                      <a:avLst/>
                    </a:prstGeom>
                  </pic:spPr>
                </pic:pic>
              </a:graphicData>
            </a:graphic>
          </wp:inline>
        </w:drawing>
      </w:r>
    </w:p>
    <w:p w14:paraId="500B4CC4" w14:textId="6545D7AE" w:rsidR="002E5E74" w:rsidRDefault="12ECC1B3" w:rsidP="0FF7E1DB">
      <w:pPr>
        <w:rPr>
          <w:rFonts w:asciiTheme="minorHAnsi" w:hAnsiTheme="minorHAnsi" w:cstheme="minorHAnsi"/>
          <w:sz w:val="20"/>
        </w:rPr>
      </w:pPr>
      <w:r w:rsidRPr="00E26D09">
        <w:rPr>
          <w:rFonts w:asciiTheme="minorHAnsi" w:hAnsiTheme="minorHAnsi" w:cstheme="minorHAnsi"/>
          <w:sz w:val="20"/>
        </w:rPr>
        <w:t>The impact of good quality teaching and interventions can be seen.</w:t>
      </w:r>
    </w:p>
    <w:p w14:paraId="43700D72" w14:textId="0121A41E" w:rsidR="002E5E74" w:rsidRDefault="002E5E74" w:rsidP="65E861F7">
      <w:pPr>
        <w:rPr>
          <w:rFonts w:asciiTheme="minorHAnsi" w:hAnsiTheme="minorHAnsi" w:cstheme="minorBidi"/>
          <w:sz w:val="20"/>
          <w:szCs w:val="20"/>
        </w:rPr>
      </w:pPr>
      <w:r w:rsidRPr="65E861F7">
        <w:rPr>
          <w:rFonts w:asciiTheme="minorHAnsi" w:hAnsiTheme="minorHAnsi" w:cstheme="minorBidi"/>
          <w:sz w:val="20"/>
          <w:szCs w:val="20"/>
        </w:rPr>
        <w:t>Outcomes for Pupil Premium was very positive in Key Stage 1 with all above the national average for their group.</w:t>
      </w:r>
      <w:r w:rsidR="5B3AD3C8" w:rsidRPr="65E861F7">
        <w:rPr>
          <w:rFonts w:asciiTheme="minorHAnsi" w:hAnsiTheme="minorHAnsi" w:cstheme="minorBidi"/>
          <w:sz w:val="20"/>
          <w:szCs w:val="20"/>
        </w:rPr>
        <w:t xml:space="preserve"> In Year 2 pupil premium children performed similarly to non-pupil premium children in reading and writing.</w:t>
      </w:r>
      <w:r w:rsidRPr="65E861F7">
        <w:rPr>
          <w:rFonts w:asciiTheme="minorHAnsi" w:hAnsiTheme="minorHAnsi" w:cstheme="minorBidi"/>
          <w:sz w:val="20"/>
          <w:szCs w:val="20"/>
        </w:rPr>
        <w:t xml:space="preserve"> The gap between Pupil Premium pupils and their peers is smaller than that seen nationally in over half of the indicators and in reading and writing at GDS, they outperform their peers by 10%. </w:t>
      </w:r>
    </w:p>
    <w:p w14:paraId="5404FBBB" w14:textId="6ECECCB7" w:rsidR="002E5E74" w:rsidRPr="00E26D09" w:rsidRDefault="002E5E74" w:rsidP="0FF7E1DB">
      <w:pPr>
        <w:rPr>
          <w:rFonts w:asciiTheme="minorHAnsi" w:hAnsiTheme="minorHAnsi" w:cstheme="minorHAnsi"/>
          <w:sz w:val="20"/>
        </w:rPr>
      </w:pPr>
      <w:r>
        <w:rPr>
          <w:rFonts w:asciiTheme="minorHAnsi" w:hAnsiTheme="minorHAnsi" w:cstheme="minorHAnsi"/>
          <w:noProof/>
          <w:sz w:val="20"/>
        </w:rPr>
        <w:drawing>
          <wp:inline distT="0" distB="0" distL="0" distR="0" wp14:anchorId="0E907F2C" wp14:editId="6E9E3DB8">
            <wp:extent cx="6029960" cy="1428115"/>
            <wp:effectExtent l="0" t="0" r="889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8C68DA.tmp"/>
                    <pic:cNvPicPr/>
                  </pic:nvPicPr>
                  <pic:blipFill>
                    <a:blip r:embed="rId32">
                      <a:extLst>
                        <a:ext uri="{28A0092B-C50C-407E-A947-70E740481C1C}">
                          <a14:useLocalDpi xmlns:a14="http://schemas.microsoft.com/office/drawing/2010/main" val="0"/>
                        </a:ext>
                      </a:extLst>
                    </a:blip>
                    <a:stretch>
                      <a:fillRect/>
                    </a:stretch>
                  </pic:blipFill>
                  <pic:spPr>
                    <a:xfrm>
                      <a:off x="0" y="0"/>
                      <a:ext cx="6029960" cy="1428115"/>
                    </a:xfrm>
                    <a:prstGeom prst="rect">
                      <a:avLst/>
                    </a:prstGeom>
                  </pic:spPr>
                </pic:pic>
              </a:graphicData>
            </a:graphic>
          </wp:inline>
        </w:drawing>
      </w:r>
    </w:p>
    <w:p w14:paraId="497C2CDD" w14:textId="3782BE79" w:rsidR="0008384B" w:rsidRDefault="002E5E74" w:rsidP="65E861F7">
      <w:pPr>
        <w:rPr>
          <w:rFonts w:asciiTheme="minorHAnsi" w:hAnsiTheme="minorHAnsi" w:cstheme="minorBidi"/>
          <w:sz w:val="20"/>
          <w:szCs w:val="20"/>
        </w:rPr>
      </w:pPr>
      <w:r w:rsidRPr="65E861F7">
        <w:rPr>
          <w:rFonts w:asciiTheme="minorHAnsi" w:hAnsiTheme="minorHAnsi" w:cstheme="minorBidi"/>
          <w:sz w:val="20"/>
          <w:szCs w:val="20"/>
        </w:rPr>
        <w:t>Pupil Premium outcomes was generally positive and was above national in Y6</w:t>
      </w:r>
      <w:r w:rsidR="137FFD90" w:rsidRPr="65E861F7">
        <w:rPr>
          <w:rFonts w:asciiTheme="minorHAnsi" w:hAnsiTheme="minorHAnsi" w:cstheme="minorBidi"/>
          <w:sz w:val="20"/>
          <w:szCs w:val="20"/>
        </w:rPr>
        <w:t xml:space="preserve"> c</w:t>
      </w:r>
      <w:r w:rsidR="4AB51778" w:rsidRPr="65E861F7">
        <w:rPr>
          <w:rFonts w:asciiTheme="minorHAnsi" w:hAnsiTheme="minorHAnsi" w:cstheme="minorBidi"/>
          <w:sz w:val="20"/>
          <w:szCs w:val="20"/>
        </w:rPr>
        <w:t xml:space="preserve">hildren achieve well at Reception. </w:t>
      </w:r>
      <w:r w:rsidR="75F3C59E" w:rsidRPr="65E861F7">
        <w:rPr>
          <w:rFonts w:asciiTheme="minorHAnsi" w:hAnsiTheme="minorHAnsi" w:cstheme="minorBidi"/>
          <w:sz w:val="20"/>
          <w:szCs w:val="20"/>
        </w:rPr>
        <w:t xml:space="preserve">Although there is a gap between peers at Reception </w:t>
      </w:r>
      <w:r w:rsidR="64FC0E7B" w:rsidRPr="65E861F7">
        <w:rPr>
          <w:rFonts w:asciiTheme="minorHAnsi" w:hAnsiTheme="minorHAnsi" w:cstheme="minorBidi"/>
          <w:sz w:val="20"/>
          <w:szCs w:val="20"/>
        </w:rPr>
        <w:t>(equivalent to 4 children), when compared to national data the gap</w:t>
      </w:r>
      <w:r w:rsidR="77AB9F85" w:rsidRPr="65E861F7">
        <w:rPr>
          <w:rFonts w:asciiTheme="minorHAnsi" w:hAnsiTheme="minorHAnsi" w:cstheme="minorBidi"/>
          <w:sz w:val="20"/>
          <w:szCs w:val="20"/>
        </w:rPr>
        <w:t xml:space="preserve"> is only 3%</w:t>
      </w:r>
      <w:r w:rsidR="7E1AABCF" w:rsidRPr="65E861F7">
        <w:rPr>
          <w:rFonts w:asciiTheme="minorHAnsi" w:hAnsiTheme="minorHAnsi" w:cstheme="minorBidi"/>
          <w:sz w:val="20"/>
          <w:szCs w:val="20"/>
        </w:rPr>
        <w:t>.</w:t>
      </w:r>
    </w:p>
    <w:p w14:paraId="6D3EF9E8" w14:textId="33F6D59C" w:rsidR="245026E0" w:rsidRDefault="245026E0" w:rsidP="65E861F7">
      <w:pPr>
        <w:rPr>
          <w:rFonts w:asciiTheme="minorHAnsi" w:hAnsiTheme="minorHAnsi" w:cstheme="minorBidi"/>
          <w:sz w:val="20"/>
          <w:szCs w:val="20"/>
        </w:rPr>
      </w:pPr>
      <w:r w:rsidRPr="65E861F7">
        <w:rPr>
          <w:rFonts w:asciiTheme="minorHAnsi" w:hAnsiTheme="minorHAnsi" w:cstheme="minorBidi"/>
          <w:sz w:val="20"/>
          <w:szCs w:val="20"/>
        </w:rPr>
        <w:t xml:space="preserve">Pupil Premium children in other year groups also perform well compared to their peers. </w:t>
      </w:r>
    </w:p>
    <w:p w14:paraId="530B4024" w14:textId="5D46B154" w:rsidR="32D034D6" w:rsidRDefault="32D034D6" w:rsidP="65E861F7">
      <w:pPr>
        <w:rPr>
          <w:rFonts w:asciiTheme="minorHAnsi" w:hAnsiTheme="minorHAnsi" w:cstheme="minorBidi"/>
          <w:sz w:val="20"/>
          <w:szCs w:val="20"/>
        </w:rPr>
      </w:pPr>
      <w:r w:rsidRPr="65E861F7">
        <w:rPr>
          <w:rFonts w:asciiTheme="minorHAnsi" w:hAnsiTheme="minorHAnsi" w:cstheme="minorBidi"/>
          <w:sz w:val="20"/>
          <w:szCs w:val="20"/>
        </w:rPr>
        <w:t xml:space="preserve">In maths Y1 pupil premium </w:t>
      </w:r>
      <w:r w:rsidR="2828931E" w:rsidRPr="65E861F7">
        <w:rPr>
          <w:rFonts w:asciiTheme="minorHAnsi" w:hAnsiTheme="minorHAnsi" w:cstheme="minorBidi"/>
          <w:sz w:val="20"/>
          <w:szCs w:val="20"/>
        </w:rPr>
        <w:t>pupils</w:t>
      </w:r>
      <w:r w:rsidRPr="65E861F7">
        <w:rPr>
          <w:rFonts w:asciiTheme="minorHAnsi" w:hAnsiTheme="minorHAnsi" w:cstheme="minorBidi"/>
          <w:sz w:val="20"/>
          <w:szCs w:val="20"/>
        </w:rPr>
        <w:t xml:space="preserve"> performed in</w:t>
      </w:r>
      <w:r w:rsidR="7046D2E2" w:rsidRPr="65E861F7">
        <w:rPr>
          <w:rFonts w:asciiTheme="minorHAnsi" w:hAnsiTheme="minorHAnsi" w:cstheme="minorBidi"/>
          <w:sz w:val="20"/>
          <w:szCs w:val="20"/>
        </w:rPr>
        <w:t>-</w:t>
      </w:r>
      <w:r w:rsidRPr="65E861F7">
        <w:rPr>
          <w:rFonts w:asciiTheme="minorHAnsi" w:hAnsiTheme="minorHAnsi" w:cstheme="minorBidi"/>
          <w:sz w:val="20"/>
          <w:szCs w:val="20"/>
        </w:rPr>
        <w:t>line w</w:t>
      </w:r>
      <w:r w:rsidR="782F39AF" w:rsidRPr="65E861F7">
        <w:rPr>
          <w:rFonts w:asciiTheme="minorHAnsi" w:hAnsiTheme="minorHAnsi" w:cstheme="minorBidi"/>
          <w:sz w:val="20"/>
          <w:szCs w:val="20"/>
        </w:rPr>
        <w:t xml:space="preserve">ith non-pupil premium </w:t>
      </w:r>
      <w:r w:rsidR="4EFF523E" w:rsidRPr="65E861F7">
        <w:rPr>
          <w:rFonts w:asciiTheme="minorHAnsi" w:hAnsiTheme="minorHAnsi" w:cstheme="minorBidi"/>
          <w:sz w:val="20"/>
          <w:szCs w:val="20"/>
        </w:rPr>
        <w:t>children within the year group.</w:t>
      </w:r>
      <w:r w:rsidR="6373CE8F" w:rsidRPr="65E861F7">
        <w:rPr>
          <w:rFonts w:asciiTheme="minorHAnsi" w:hAnsiTheme="minorHAnsi" w:cstheme="minorBidi"/>
          <w:sz w:val="20"/>
          <w:szCs w:val="20"/>
        </w:rPr>
        <w:t xml:space="preserve"> In Y3 pupil premium pupils </w:t>
      </w:r>
      <w:r w:rsidR="63DEE145" w:rsidRPr="65E861F7">
        <w:rPr>
          <w:rFonts w:asciiTheme="minorHAnsi" w:hAnsiTheme="minorHAnsi" w:cstheme="minorBidi"/>
          <w:sz w:val="20"/>
          <w:szCs w:val="20"/>
        </w:rPr>
        <w:t>performed similarly to non-pupil premium pupils in writing and in Y4 progress for pupil premium pupils was a</w:t>
      </w:r>
      <w:r w:rsidR="47670418" w:rsidRPr="65E861F7">
        <w:rPr>
          <w:rFonts w:asciiTheme="minorHAnsi" w:hAnsiTheme="minorHAnsi" w:cstheme="minorBidi"/>
          <w:sz w:val="20"/>
          <w:szCs w:val="20"/>
        </w:rPr>
        <w:t xml:space="preserve">bove non-pupil premium pupils in all subjects. </w:t>
      </w:r>
    </w:p>
    <w:p w14:paraId="3230D668" w14:textId="6DE6BEFB" w:rsidR="47670418" w:rsidRDefault="47670418" w:rsidP="65E861F7">
      <w:pPr>
        <w:rPr>
          <w:rFonts w:asciiTheme="minorHAnsi" w:hAnsiTheme="minorHAnsi" w:cstheme="minorBidi"/>
          <w:sz w:val="20"/>
          <w:szCs w:val="20"/>
        </w:rPr>
      </w:pPr>
      <w:r w:rsidRPr="65E861F7">
        <w:rPr>
          <w:rFonts w:asciiTheme="minorHAnsi" w:hAnsiTheme="minorHAnsi" w:cstheme="minorBidi"/>
          <w:sz w:val="20"/>
          <w:szCs w:val="20"/>
        </w:rPr>
        <w:t xml:space="preserve">After analysis </w:t>
      </w:r>
      <w:r w:rsidR="51FD08CB" w:rsidRPr="65E861F7">
        <w:rPr>
          <w:rFonts w:asciiTheme="minorHAnsi" w:hAnsiTheme="minorHAnsi" w:cstheme="minorBidi"/>
          <w:sz w:val="20"/>
          <w:szCs w:val="20"/>
        </w:rPr>
        <w:t>of data, developing</w:t>
      </w:r>
      <w:r w:rsidRPr="65E861F7">
        <w:rPr>
          <w:rFonts w:asciiTheme="minorHAnsi" w:hAnsiTheme="minorHAnsi" w:cstheme="minorBidi"/>
          <w:sz w:val="20"/>
          <w:szCs w:val="20"/>
        </w:rPr>
        <w:t xml:space="preserve"> </w:t>
      </w:r>
      <w:r w:rsidR="2C45A00A" w:rsidRPr="65E861F7">
        <w:rPr>
          <w:rFonts w:asciiTheme="minorHAnsi" w:hAnsiTheme="minorHAnsi" w:cstheme="minorBidi"/>
          <w:sz w:val="20"/>
          <w:szCs w:val="20"/>
        </w:rPr>
        <w:t>quality</w:t>
      </w:r>
      <w:r w:rsidRPr="65E861F7">
        <w:rPr>
          <w:rFonts w:asciiTheme="minorHAnsi" w:hAnsiTheme="minorHAnsi" w:cstheme="minorBidi"/>
          <w:sz w:val="20"/>
          <w:szCs w:val="20"/>
        </w:rPr>
        <w:t xml:space="preserve"> </w:t>
      </w:r>
      <w:r w:rsidR="2B8D4013" w:rsidRPr="65E861F7">
        <w:rPr>
          <w:rFonts w:asciiTheme="minorHAnsi" w:hAnsiTheme="minorHAnsi" w:cstheme="minorBidi"/>
          <w:sz w:val="20"/>
          <w:szCs w:val="20"/>
        </w:rPr>
        <w:t xml:space="preserve">of teaching for writing and </w:t>
      </w:r>
      <w:r w:rsidR="7F004729" w:rsidRPr="65E861F7">
        <w:rPr>
          <w:rFonts w:asciiTheme="minorHAnsi" w:hAnsiTheme="minorHAnsi" w:cstheme="minorBidi"/>
          <w:sz w:val="20"/>
          <w:szCs w:val="20"/>
        </w:rPr>
        <w:t>identifying</w:t>
      </w:r>
      <w:r w:rsidR="2B8D4013" w:rsidRPr="65E861F7">
        <w:rPr>
          <w:rFonts w:asciiTheme="minorHAnsi" w:hAnsiTheme="minorHAnsi" w:cstheme="minorBidi"/>
          <w:sz w:val="20"/>
          <w:szCs w:val="20"/>
        </w:rPr>
        <w:t xml:space="preserve"> ways to </w:t>
      </w:r>
      <w:r w:rsidR="055EAC82" w:rsidRPr="65E861F7">
        <w:rPr>
          <w:rFonts w:asciiTheme="minorHAnsi" w:hAnsiTheme="minorHAnsi" w:cstheme="minorBidi"/>
          <w:sz w:val="20"/>
          <w:szCs w:val="20"/>
        </w:rPr>
        <w:t xml:space="preserve">target vocabulary improvement is an area we need to focus on and improving this is further work we will carry out. </w:t>
      </w:r>
    </w:p>
    <w:p w14:paraId="01F0D165" w14:textId="1FC4C866" w:rsidR="0008384B" w:rsidRDefault="0008384B" w:rsidP="0008384B"/>
    <w:p w14:paraId="5B48A893" w14:textId="77777777" w:rsidR="0008384B" w:rsidRDefault="0008384B" w:rsidP="0008384B"/>
    <w:bookmarkEnd w:id="15"/>
    <w:bookmarkEnd w:id="16"/>
    <w:bookmarkEnd w:id="17"/>
    <w:p w14:paraId="38511E22" w14:textId="4E7F43FE" w:rsidR="339FFC4B" w:rsidRDefault="339FFC4B" w:rsidP="339FFC4B"/>
    <w:sectPr w:rsidR="339FFC4B">
      <w:headerReference w:type="default" r:id="rId33"/>
      <w:footerReference w:type="default" r:id="rId3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7C5B" w14:textId="77777777" w:rsidR="0048522C" w:rsidRDefault="0048522C">
      <w:pPr>
        <w:spacing w:after="0" w:line="240" w:lineRule="auto"/>
      </w:pPr>
      <w:r>
        <w:separator/>
      </w:r>
    </w:p>
  </w:endnote>
  <w:endnote w:type="continuationSeparator" w:id="0">
    <w:p w14:paraId="3D0B605C" w14:textId="77777777" w:rsidR="0048522C" w:rsidRDefault="0048522C">
      <w:pPr>
        <w:spacing w:after="0" w:line="240" w:lineRule="auto"/>
      </w:pPr>
      <w:r>
        <w:continuationSeparator/>
      </w:r>
    </w:p>
  </w:endnote>
  <w:endnote w:type="continuationNotice" w:id="1">
    <w:p w14:paraId="5937F05E" w14:textId="77777777" w:rsidR="0048522C" w:rsidRDefault="004852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BDF250C" w:rsidR="0048522C" w:rsidRDefault="0048522C">
    <w:pPr>
      <w:pStyle w:val="Footer"/>
      <w:ind w:firstLine="4513"/>
    </w:pPr>
    <w:r>
      <w:fldChar w:fldCharType="begin"/>
    </w:r>
    <w:r>
      <w:instrText xml:space="preserve"> PAGE </w:instrText>
    </w:r>
    <w:r>
      <w:fldChar w:fldCharType="separate"/>
    </w:r>
    <w:r w:rsidR="0059255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CDFE4" w14:textId="77777777" w:rsidR="0048522C" w:rsidRDefault="0048522C">
      <w:pPr>
        <w:spacing w:after="0" w:line="240" w:lineRule="auto"/>
      </w:pPr>
      <w:r>
        <w:separator/>
      </w:r>
    </w:p>
  </w:footnote>
  <w:footnote w:type="continuationSeparator" w:id="0">
    <w:p w14:paraId="527955F0" w14:textId="77777777" w:rsidR="0048522C" w:rsidRDefault="0048522C">
      <w:pPr>
        <w:spacing w:after="0" w:line="240" w:lineRule="auto"/>
      </w:pPr>
      <w:r>
        <w:continuationSeparator/>
      </w:r>
    </w:p>
  </w:footnote>
  <w:footnote w:type="continuationNotice" w:id="1">
    <w:p w14:paraId="7C8694AF" w14:textId="77777777" w:rsidR="0048522C" w:rsidRDefault="004852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48522C" w:rsidRDefault="00485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5185D1"/>
    <w:multiLevelType w:val="hybridMultilevel"/>
    <w:tmpl w:val="8CBEB0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E919C5"/>
    <w:multiLevelType w:val="hybridMultilevel"/>
    <w:tmpl w:val="05D14B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9A92927"/>
    <w:multiLevelType w:val="hybridMultilevel"/>
    <w:tmpl w:val="D9A2DE90"/>
    <w:lvl w:ilvl="0" w:tplc="BE52F10C">
      <w:start w:val="1"/>
      <w:numFmt w:val="bullet"/>
      <w:lvlText w:val=""/>
      <w:lvlJc w:val="left"/>
      <w:pPr>
        <w:ind w:left="720" w:hanging="360"/>
      </w:pPr>
      <w:rPr>
        <w:rFonts w:ascii="Symbol" w:hAnsi="Symbol" w:hint="default"/>
      </w:rPr>
    </w:lvl>
    <w:lvl w:ilvl="1" w:tplc="E21A826A">
      <w:start w:val="1"/>
      <w:numFmt w:val="bullet"/>
      <w:lvlText w:val="o"/>
      <w:lvlJc w:val="left"/>
      <w:pPr>
        <w:ind w:left="1440" w:hanging="360"/>
      </w:pPr>
      <w:rPr>
        <w:rFonts w:ascii="Courier New" w:hAnsi="Courier New" w:hint="default"/>
      </w:rPr>
    </w:lvl>
    <w:lvl w:ilvl="2" w:tplc="9A02E338">
      <w:start w:val="1"/>
      <w:numFmt w:val="bullet"/>
      <w:lvlText w:val=""/>
      <w:lvlJc w:val="left"/>
      <w:pPr>
        <w:ind w:left="2160" w:hanging="360"/>
      </w:pPr>
      <w:rPr>
        <w:rFonts w:ascii="Wingdings" w:hAnsi="Wingdings" w:hint="default"/>
      </w:rPr>
    </w:lvl>
    <w:lvl w:ilvl="3" w:tplc="71FAF3A4">
      <w:start w:val="1"/>
      <w:numFmt w:val="bullet"/>
      <w:lvlText w:val=""/>
      <w:lvlJc w:val="left"/>
      <w:pPr>
        <w:ind w:left="2880" w:hanging="360"/>
      </w:pPr>
      <w:rPr>
        <w:rFonts w:ascii="Symbol" w:hAnsi="Symbol" w:hint="default"/>
      </w:rPr>
    </w:lvl>
    <w:lvl w:ilvl="4" w:tplc="90860114">
      <w:start w:val="1"/>
      <w:numFmt w:val="bullet"/>
      <w:lvlText w:val="o"/>
      <w:lvlJc w:val="left"/>
      <w:pPr>
        <w:ind w:left="3600" w:hanging="360"/>
      </w:pPr>
      <w:rPr>
        <w:rFonts w:ascii="Courier New" w:hAnsi="Courier New" w:hint="default"/>
      </w:rPr>
    </w:lvl>
    <w:lvl w:ilvl="5" w:tplc="DF04556C">
      <w:start w:val="1"/>
      <w:numFmt w:val="bullet"/>
      <w:lvlText w:val=""/>
      <w:lvlJc w:val="left"/>
      <w:pPr>
        <w:ind w:left="4320" w:hanging="360"/>
      </w:pPr>
      <w:rPr>
        <w:rFonts w:ascii="Wingdings" w:hAnsi="Wingdings" w:hint="default"/>
      </w:rPr>
    </w:lvl>
    <w:lvl w:ilvl="6" w:tplc="70D2C27E">
      <w:start w:val="1"/>
      <w:numFmt w:val="bullet"/>
      <w:lvlText w:val=""/>
      <w:lvlJc w:val="left"/>
      <w:pPr>
        <w:ind w:left="5040" w:hanging="360"/>
      </w:pPr>
      <w:rPr>
        <w:rFonts w:ascii="Symbol" w:hAnsi="Symbol" w:hint="default"/>
      </w:rPr>
    </w:lvl>
    <w:lvl w:ilvl="7" w:tplc="FD264F3A">
      <w:start w:val="1"/>
      <w:numFmt w:val="bullet"/>
      <w:lvlText w:val="o"/>
      <w:lvlJc w:val="left"/>
      <w:pPr>
        <w:ind w:left="5760" w:hanging="360"/>
      </w:pPr>
      <w:rPr>
        <w:rFonts w:ascii="Courier New" w:hAnsi="Courier New" w:hint="default"/>
      </w:rPr>
    </w:lvl>
    <w:lvl w:ilvl="8" w:tplc="DDA25406">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47516CA"/>
    <w:multiLevelType w:val="multilevel"/>
    <w:tmpl w:val="F7B81248"/>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E026E27"/>
    <w:multiLevelType w:val="hybridMultilevel"/>
    <w:tmpl w:val="AE16337C"/>
    <w:lvl w:ilvl="0" w:tplc="7F9C1760">
      <w:start w:val="1"/>
      <w:numFmt w:val="bullet"/>
      <w:lvlText w:val=""/>
      <w:lvlJc w:val="left"/>
      <w:pPr>
        <w:ind w:left="720" w:hanging="360"/>
      </w:pPr>
      <w:rPr>
        <w:rFonts w:ascii="Symbol" w:hAnsi="Symbol" w:hint="default"/>
      </w:rPr>
    </w:lvl>
    <w:lvl w:ilvl="1" w:tplc="1F5C54B4">
      <w:start w:val="1"/>
      <w:numFmt w:val="bullet"/>
      <w:lvlText w:val="o"/>
      <w:lvlJc w:val="left"/>
      <w:pPr>
        <w:ind w:left="1440" w:hanging="360"/>
      </w:pPr>
      <w:rPr>
        <w:rFonts w:ascii="Courier New" w:hAnsi="Courier New" w:hint="default"/>
      </w:rPr>
    </w:lvl>
    <w:lvl w:ilvl="2" w:tplc="09F0ADE6">
      <w:start w:val="1"/>
      <w:numFmt w:val="bullet"/>
      <w:lvlText w:val=""/>
      <w:lvlJc w:val="left"/>
      <w:pPr>
        <w:ind w:left="2160" w:hanging="360"/>
      </w:pPr>
      <w:rPr>
        <w:rFonts w:ascii="Wingdings" w:hAnsi="Wingdings" w:hint="default"/>
      </w:rPr>
    </w:lvl>
    <w:lvl w:ilvl="3" w:tplc="E736A002">
      <w:start w:val="1"/>
      <w:numFmt w:val="bullet"/>
      <w:lvlText w:val=""/>
      <w:lvlJc w:val="left"/>
      <w:pPr>
        <w:ind w:left="2880" w:hanging="360"/>
      </w:pPr>
      <w:rPr>
        <w:rFonts w:ascii="Symbol" w:hAnsi="Symbol" w:hint="default"/>
      </w:rPr>
    </w:lvl>
    <w:lvl w:ilvl="4" w:tplc="1CAA0152">
      <w:start w:val="1"/>
      <w:numFmt w:val="bullet"/>
      <w:lvlText w:val="o"/>
      <w:lvlJc w:val="left"/>
      <w:pPr>
        <w:ind w:left="3600" w:hanging="360"/>
      </w:pPr>
      <w:rPr>
        <w:rFonts w:ascii="Courier New" w:hAnsi="Courier New" w:hint="default"/>
      </w:rPr>
    </w:lvl>
    <w:lvl w:ilvl="5" w:tplc="F982BBA6">
      <w:start w:val="1"/>
      <w:numFmt w:val="bullet"/>
      <w:lvlText w:val=""/>
      <w:lvlJc w:val="left"/>
      <w:pPr>
        <w:ind w:left="4320" w:hanging="360"/>
      </w:pPr>
      <w:rPr>
        <w:rFonts w:ascii="Wingdings" w:hAnsi="Wingdings" w:hint="default"/>
      </w:rPr>
    </w:lvl>
    <w:lvl w:ilvl="6" w:tplc="60283E4A">
      <w:start w:val="1"/>
      <w:numFmt w:val="bullet"/>
      <w:lvlText w:val=""/>
      <w:lvlJc w:val="left"/>
      <w:pPr>
        <w:ind w:left="5040" w:hanging="360"/>
      </w:pPr>
      <w:rPr>
        <w:rFonts w:ascii="Symbol" w:hAnsi="Symbol" w:hint="default"/>
      </w:rPr>
    </w:lvl>
    <w:lvl w:ilvl="7" w:tplc="E73EE09E">
      <w:start w:val="1"/>
      <w:numFmt w:val="bullet"/>
      <w:lvlText w:val="o"/>
      <w:lvlJc w:val="left"/>
      <w:pPr>
        <w:ind w:left="5760" w:hanging="360"/>
      </w:pPr>
      <w:rPr>
        <w:rFonts w:ascii="Courier New" w:hAnsi="Courier New" w:hint="default"/>
      </w:rPr>
    </w:lvl>
    <w:lvl w:ilvl="8" w:tplc="8E4EDE4E">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5"/>
  </w:num>
  <w:num w:numId="4">
    <w:abstractNumId w:val="3"/>
  </w:num>
  <w:num w:numId="5">
    <w:abstractNumId w:val="6"/>
  </w:num>
  <w:num w:numId="6">
    <w:abstractNumId w:val="7"/>
  </w:num>
  <w:num w:numId="7">
    <w:abstractNumId w:val="2"/>
  </w:num>
  <w:num w:numId="8">
    <w:abstractNumId w:val="8"/>
  </w:num>
  <w:num w:numId="9">
    <w:abstractNumId w:val="12"/>
  </w:num>
  <w:num w:numId="10">
    <w:abstractNumId w:val="16"/>
  </w:num>
  <w:num w:numId="11">
    <w:abstractNumId w:val="14"/>
  </w:num>
  <w:num w:numId="12">
    <w:abstractNumId w:val="13"/>
  </w:num>
  <w:num w:numId="13">
    <w:abstractNumId w:val="4"/>
  </w:num>
  <w:num w:numId="14">
    <w:abstractNumId w:val="15"/>
  </w:num>
  <w:num w:numId="15">
    <w:abstractNumId w:val="10"/>
  </w:num>
  <w:num w:numId="16">
    <w:abstractNumId w:val="11"/>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6084"/>
    <w:rsid w:val="000A6379"/>
    <w:rsid w:val="000B02B4"/>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671ED"/>
    <w:rsid w:val="001727FA"/>
    <w:rsid w:val="00173D4C"/>
    <w:rsid w:val="00183218"/>
    <w:rsid w:val="00185988"/>
    <w:rsid w:val="001873B6"/>
    <w:rsid w:val="001901E6"/>
    <w:rsid w:val="00191305"/>
    <w:rsid w:val="00195B55"/>
    <w:rsid w:val="001A2FE8"/>
    <w:rsid w:val="001A33AC"/>
    <w:rsid w:val="001C1C51"/>
    <w:rsid w:val="001D0F84"/>
    <w:rsid w:val="001E0ECA"/>
    <w:rsid w:val="001E206F"/>
    <w:rsid w:val="001E5750"/>
    <w:rsid w:val="001E7739"/>
    <w:rsid w:val="001F3DB4"/>
    <w:rsid w:val="00204F40"/>
    <w:rsid w:val="00205DEF"/>
    <w:rsid w:val="00214D65"/>
    <w:rsid w:val="00216C8A"/>
    <w:rsid w:val="00226317"/>
    <w:rsid w:val="00231539"/>
    <w:rsid w:val="002523E3"/>
    <w:rsid w:val="00266FA5"/>
    <w:rsid w:val="002920F4"/>
    <w:rsid w:val="002940F3"/>
    <w:rsid w:val="00295842"/>
    <w:rsid w:val="002B3574"/>
    <w:rsid w:val="002B6B74"/>
    <w:rsid w:val="002C6AE7"/>
    <w:rsid w:val="002D2D4B"/>
    <w:rsid w:val="002D3805"/>
    <w:rsid w:val="002E5E74"/>
    <w:rsid w:val="002E66AE"/>
    <w:rsid w:val="002E7763"/>
    <w:rsid w:val="002F5842"/>
    <w:rsid w:val="00306CB7"/>
    <w:rsid w:val="003111F5"/>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CB139"/>
    <w:rsid w:val="003D2EAA"/>
    <w:rsid w:val="003D30A9"/>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81D56"/>
    <w:rsid w:val="0048522C"/>
    <w:rsid w:val="00490408"/>
    <w:rsid w:val="004A4C45"/>
    <w:rsid w:val="004B0485"/>
    <w:rsid w:val="004B428E"/>
    <w:rsid w:val="004B4D37"/>
    <w:rsid w:val="004C42F0"/>
    <w:rsid w:val="004E1D73"/>
    <w:rsid w:val="0051286E"/>
    <w:rsid w:val="00516021"/>
    <w:rsid w:val="00516457"/>
    <w:rsid w:val="00520A0C"/>
    <w:rsid w:val="00530E37"/>
    <w:rsid w:val="005464A1"/>
    <w:rsid w:val="00546F12"/>
    <w:rsid w:val="0055339C"/>
    <w:rsid w:val="00562AE6"/>
    <w:rsid w:val="00562B3C"/>
    <w:rsid w:val="00564E40"/>
    <w:rsid w:val="005750E2"/>
    <w:rsid w:val="0058313F"/>
    <w:rsid w:val="00585859"/>
    <w:rsid w:val="00586FBC"/>
    <w:rsid w:val="005879C9"/>
    <w:rsid w:val="00592558"/>
    <w:rsid w:val="005A3C6B"/>
    <w:rsid w:val="005B13FA"/>
    <w:rsid w:val="005B1EA5"/>
    <w:rsid w:val="005D7176"/>
    <w:rsid w:val="005E1F24"/>
    <w:rsid w:val="005E73F1"/>
    <w:rsid w:val="005F07EF"/>
    <w:rsid w:val="00600B2E"/>
    <w:rsid w:val="00607CEB"/>
    <w:rsid w:val="00613299"/>
    <w:rsid w:val="0061762D"/>
    <w:rsid w:val="00634238"/>
    <w:rsid w:val="00635FBC"/>
    <w:rsid w:val="00637728"/>
    <w:rsid w:val="0064113A"/>
    <w:rsid w:val="0064274E"/>
    <w:rsid w:val="00644002"/>
    <w:rsid w:val="006458B1"/>
    <w:rsid w:val="00650529"/>
    <w:rsid w:val="00650BAB"/>
    <w:rsid w:val="00651737"/>
    <w:rsid w:val="006671BF"/>
    <w:rsid w:val="00672A7D"/>
    <w:rsid w:val="00681416"/>
    <w:rsid w:val="006A06F5"/>
    <w:rsid w:val="006A0ED2"/>
    <w:rsid w:val="006B099F"/>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EB4"/>
    <w:rsid w:val="00757F96"/>
    <w:rsid w:val="00785285"/>
    <w:rsid w:val="0078529D"/>
    <w:rsid w:val="00787DC1"/>
    <w:rsid w:val="00794070"/>
    <w:rsid w:val="007A713B"/>
    <w:rsid w:val="007B64E5"/>
    <w:rsid w:val="007C2F04"/>
    <w:rsid w:val="007F4CA0"/>
    <w:rsid w:val="007F5B8B"/>
    <w:rsid w:val="00817E9A"/>
    <w:rsid w:val="00830D57"/>
    <w:rsid w:val="00860B07"/>
    <w:rsid w:val="008616F6"/>
    <w:rsid w:val="0086259C"/>
    <w:rsid w:val="00866B22"/>
    <w:rsid w:val="00867A9C"/>
    <w:rsid w:val="0087FEF8"/>
    <w:rsid w:val="00883F24"/>
    <w:rsid w:val="00897E1F"/>
    <w:rsid w:val="008B2CB4"/>
    <w:rsid w:val="008B6404"/>
    <w:rsid w:val="008C2C21"/>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539E3"/>
    <w:rsid w:val="00954A5E"/>
    <w:rsid w:val="009551B2"/>
    <w:rsid w:val="00964625"/>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572C4"/>
    <w:rsid w:val="00B60858"/>
    <w:rsid w:val="00B74D4E"/>
    <w:rsid w:val="00B80219"/>
    <w:rsid w:val="00B83075"/>
    <w:rsid w:val="00BA19A5"/>
    <w:rsid w:val="00BC67F6"/>
    <w:rsid w:val="00BD2004"/>
    <w:rsid w:val="00BD4B12"/>
    <w:rsid w:val="00BE2F92"/>
    <w:rsid w:val="00BF0D5F"/>
    <w:rsid w:val="00C11EB4"/>
    <w:rsid w:val="00C12746"/>
    <w:rsid w:val="00C22F68"/>
    <w:rsid w:val="00C25827"/>
    <w:rsid w:val="00C31BB8"/>
    <w:rsid w:val="00C373EA"/>
    <w:rsid w:val="00C621C1"/>
    <w:rsid w:val="00C62989"/>
    <w:rsid w:val="00C65CBB"/>
    <w:rsid w:val="00C80F37"/>
    <w:rsid w:val="00C97A7F"/>
    <w:rsid w:val="00CB5B17"/>
    <w:rsid w:val="00CC4443"/>
    <w:rsid w:val="00CC5CAF"/>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13E51"/>
    <w:rsid w:val="00E26D09"/>
    <w:rsid w:val="00E43EAD"/>
    <w:rsid w:val="00E62DCB"/>
    <w:rsid w:val="00E651DD"/>
    <w:rsid w:val="00E66558"/>
    <w:rsid w:val="00E70D81"/>
    <w:rsid w:val="00E726A6"/>
    <w:rsid w:val="00E86F05"/>
    <w:rsid w:val="00EA3A2A"/>
    <w:rsid w:val="00EB4556"/>
    <w:rsid w:val="00EB64C8"/>
    <w:rsid w:val="00ED5108"/>
    <w:rsid w:val="00F012CA"/>
    <w:rsid w:val="00F01752"/>
    <w:rsid w:val="00F0355A"/>
    <w:rsid w:val="00F24A7E"/>
    <w:rsid w:val="00F33DC0"/>
    <w:rsid w:val="00F62587"/>
    <w:rsid w:val="00F63E9E"/>
    <w:rsid w:val="00F66907"/>
    <w:rsid w:val="00F76843"/>
    <w:rsid w:val="00F776E1"/>
    <w:rsid w:val="00F925EB"/>
    <w:rsid w:val="00FA6DD0"/>
    <w:rsid w:val="00FC28DF"/>
    <w:rsid w:val="00FE3136"/>
    <w:rsid w:val="00FE50A3"/>
    <w:rsid w:val="00FF369D"/>
    <w:rsid w:val="00FF6FB0"/>
    <w:rsid w:val="017D8E72"/>
    <w:rsid w:val="01E4F6E9"/>
    <w:rsid w:val="0203A8D8"/>
    <w:rsid w:val="02EDD537"/>
    <w:rsid w:val="02F36646"/>
    <w:rsid w:val="03B4DEEC"/>
    <w:rsid w:val="055EAC82"/>
    <w:rsid w:val="05B6D577"/>
    <w:rsid w:val="05D3387D"/>
    <w:rsid w:val="063730D0"/>
    <w:rsid w:val="0650FF95"/>
    <w:rsid w:val="06510D58"/>
    <w:rsid w:val="069102CF"/>
    <w:rsid w:val="069AA0E3"/>
    <w:rsid w:val="076B9D65"/>
    <w:rsid w:val="07ECCFF6"/>
    <w:rsid w:val="07F827EA"/>
    <w:rsid w:val="07FFD3D3"/>
    <w:rsid w:val="089F1CF4"/>
    <w:rsid w:val="09076DC6"/>
    <w:rsid w:val="0988A057"/>
    <w:rsid w:val="0A130D25"/>
    <w:rsid w:val="0B240EAF"/>
    <w:rsid w:val="0CC04119"/>
    <w:rsid w:val="0CC942C2"/>
    <w:rsid w:val="0DA47520"/>
    <w:rsid w:val="0DDA8C2C"/>
    <w:rsid w:val="0DE58DFB"/>
    <w:rsid w:val="0F918FD6"/>
    <w:rsid w:val="0FF7E1DB"/>
    <w:rsid w:val="10259BE7"/>
    <w:rsid w:val="11127FAB"/>
    <w:rsid w:val="111D2EBD"/>
    <w:rsid w:val="11887802"/>
    <w:rsid w:val="12AE500C"/>
    <w:rsid w:val="12ECC1B3"/>
    <w:rsid w:val="13173609"/>
    <w:rsid w:val="137FFD90"/>
    <w:rsid w:val="142A0450"/>
    <w:rsid w:val="14D34084"/>
    <w:rsid w:val="1528C678"/>
    <w:rsid w:val="15E5F0CE"/>
    <w:rsid w:val="16563F1D"/>
    <w:rsid w:val="16A15306"/>
    <w:rsid w:val="18025D43"/>
    <w:rsid w:val="191D9190"/>
    <w:rsid w:val="19257F16"/>
    <w:rsid w:val="19966F8A"/>
    <w:rsid w:val="19A6B1A7"/>
    <w:rsid w:val="1A172959"/>
    <w:rsid w:val="1A36ECA0"/>
    <w:rsid w:val="1ACA8C59"/>
    <w:rsid w:val="1B099F6A"/>
    <w:rsid w:val="1CBF4D92"/>
    <w:rsid w:val="1DF102B3"/>
    <w:rsid w:val="2015F32B"/>
    <w:rsid w:val="21C7FB0A"/>
    <w:rsid w:val="226A68C3"/>
    <w:rsid w:val="22CC615C"/>
    <w:rsid w:val="2363CB6B"/>
    <w:rsid w:val="245026E0"/>
    <w:rsid w:val="246831BD"/>
    <w:rsid w:val="2497129E"/>
    <w:rsid w:val="250BDE75"/>
    <w:rsid w:val="25C49982"/>
    <w:rsid w:val="25E8A5CA"/>
    <w:rsid w:val="25F6D405"/>
    <w:rsid w:val="2652792F"/>
    <w:rsid w:val="26B77CB8"/>
    <w:rsid w:val="26DAF40B"/>
    <w:rsid w:val="2809B138"/>
    <w:rsid w:val="2828931E"/>
    <w:rsid w:val="2860AB8E"/>
    <w:rsid w:val="28E0DD93"/>
    <w:rsid w:val="29002708"/>
    <w:rsid w:val="293FCE34"/>
    <w:rsid w:val="29B083CF"/>
    <w:rsid w:val="2A853803"/>
    <w:rsid w:val="2AC09A8C"/>
    <w:rsid w:val="2B05E5C7"/>
    <w:rsid w:val="2B8D4013"/>
    <w:rsid w:val="2C112E38"/>
    <w:rsid w:val="2C45A00A"/>
    <w:rsid w:val="2C5E3B00"/>
    <w:rsid w:val="2C7343A2"/>
    <w:rsid w:val="2CE0D3EB"/>
    <w:rsid w:val="2D8EE54D"/>
    <w:rsid w:val="2DB44EB6"/>
    <w:rsid w:val="2F336050"/>
    <w:rsid w:val="2FAAE464"/>
    <w:rsid w:val="2FC60030"/>
    <w:rsid w:val="2FFB967E"/>
    <w:rsid w:val="30112211"/>
    <w:rsid w:val="31CC4DD9"/>
    <w:rsid w:val="32B9DD5F"/>
    <w:rsid w:val="32D034D6"/>
    <w:rsid w:val="339FFC4B"/>
    <w:rsid w:val="340D6354"/>
    <w:rsid w:val="34263626"/>
    <w:rsid w:val="34D8F068"/>
    <w:rsid w:val="35A14010"/>
    <w:rsid w:val="361A25E8"/>
    <w:rsid w:val="380BAE89"/>
    <w:rsid w:val="384BCC28"/>
    <w:rsid w:val="3975AFE4"/>
    <w:rsid w:val="3A371052"/>
    <w:rsid w:val="3A3F1ACF"/>
    <w:rsid w:val="3A43FCF1"/>
    <w:rsid w:val="3A46FA6B"/>
    <w:rsid w:val="3B3F86CC"/>
    <w:rsid w:val="3BE13FA2"/>
    <w:rsid w:val="3C496432"/>
    <w:rsid w:val="3C518C60"/>
    <w:rsid w:val="3C7BBE89"/>
    <w:rsid w:val="3E178EEA"/>
    <w:rsid w:val="3EA4202B"/>
    <w:rsid w:val="3F310C7F"/>
    <w:rsid w:val="3FA2CAE5"/>
    <w:rsid w:val="3FB35F4B"/>
    <w:rsid w:val="4058EFA2"/>
    <w:rsid w:val="405C3EF7"/>
    <w:rsid w:val="40C33EBC"/>
    <w:rsid w:val="4127E407"/>
    <w:rsid w:val="418407A1"/>
    <w:rsid w:val="41F78C4E"/>
    <w:rsid w:val="4208E27D"/>
    <w:rsid w:val="42652F5D"/>
    <w:rsid w:val="43935CAF"/>
    <w:rsid w:val="43CFB93E"/>
    <w:rsid w:val="46BDD77D"/>
    <w:rsid w:val="475B21C1"/>
    <w:rsid w:val="47670418"/>
    <w:rsid w:val="47EB1411"/>
    <w:rsid w:val="4841F94E"/>
    <w:rsid w:val="491E3A64"/>
    <w:rsid w:val="4950257E"/>
    <w:rsid w:val="4A42850A"/>
    <w:rsid w:val="4AB51778"/>
    <w:rsid w:val="4AB5FB5F"/>
    <w:rsid w:val="4B458F60"/>
    <w:rsid w:val="4B71ADBA"/>
    <w:rsid w:val="4BF69EA0"/>
    <w:rsid w:val="4C2E92E4"/>
    <w:rsid w:val="4EFF523E"/>
    <w:rsid w:val="4FAED294"/>
    <w:rsid w:val="4FD1709B"/>
    <w:rsid w:val="5139C58B"/>
    <w:rsid w:val="51C0EB33"/>
    <w:rsid w:val="51FD08CB"/>
    <w:rsid w:val="52A5E580"/>
    <w:rsid w:val="52D04832"/>
    <w:rsid w:val="53968F89"/>
    <w:rsid w:val="55325FEA"/>
    <w:rsid w:val="55851F1E"/>
    <w:rsid w:val="5640B21F"/>
    <w:rsid w:val="5704989B"/>
    <w:rsid w:val="57DF4885"/>
    <w:rsid w:val="586A00AC"/>
    <w:rsid w:val="587CCA6B"/>
    <w:rsid w:val="594307AB"/>
    <w:rsid w:val="594A2934"/>
    <w:rsid w:val="5A05D10D"/>
    <w:rsid w:val="5A678A41"/>
    <w:rsid w:val="5B33436A"/>
    <w:rsid w:val="5B3AD3C8"/>
    <w:rsid w:val="5C40C457"/>
    <w:rsid w:val="5D3D71CF"/>
    <w:rsid w:val="5E37E7C5"/>
    <w:rsid w:val="5E9AF6D7"/>
    <w:rsid w:val="5F3A7B6B"/>
    <w:rsid w:val="60361380"/>
    <w:rsid w:val="607FA77C"/>
    <w:rsid w:val="617B4808"/>
    <w:rsid w:val="61AA7274"/>
    <w:rsid w:val="625D1A15"/>
    <w:rsid w:val="6373CE8F"/>
    <w:rsid w:val="63831B7B"/>
    <w:rsid w:val="63B79D9F"/>
    <w:rsid w:val="63DEE145"/>
    <w:rsid w:val="64FC0E7B"/>
    <w:rsid w:val="65E861F7"/>
    <w:rsid w:val="667DE397"/>
    <w:rsid w:val="6819B3F8"/>
    <w:rsid w:val="6A1D8E8D"/>
    <w:rsid w:val="6A28CADF"/>
    <w:rsid w:val="6A593111"/>
    <w:rsid w:val="6B5C03CC"/>
    <w:rsid w:val="6C6D1C6D"/>
    <w:rsid w:val="6D28B1AF"/>
    <w:rsid w:val="6D4A6948"/>
    <w:rsid w:val="6D616F43"/>
    <w:rsid w:val="6EB73EE5"/>
    <w:rsid w:val="6FCCF719"/>
    <w:rsid w:val="7046D2E2"/>
    <w:rsid w:val="708F6143"/>
    <w:rsid w:val="70C6414B"/>
    <w:rsid w:val="70D852C5"/>
    <w:rsid w:val="71BA5FAB"/>
    <w:rsid w:val="720353BC"/>
    <w:rsid w:val="72742326"/>
    <w:rsid w:val="73098345"/>
    <w:rsid w:val="7362EA3F"/>
    <w:rsid w:val="73A2C473"/>
    <w:rsid w:val="73BC1E69"/>
    <w:rsid w:val="73D6E1DC"/>
    <w:rsid w:val="75CE3309"/>
    <w:rsid w:val="75F3C59E"/>
    <w:rsid w:val="77AB9F85"/>
    <w:rsid w:val="780D233E"/>
    <w:rsid w:val="782F39AF"/>
    <w:rsid w:val="7900A158"/>
    <w:rsid w:val="79F02DA0"/>
    <w:rsid w:val="7E1AABCF"/>
    <w:rsid w:val="7E9FEAD4"/>
    <w:rsid w:val="7EC43DA8"/>
    <w:rsid w:val="7F004729"/>
    <w:rsid w:val="7F10919F"/>
    <w:rsid w:val="7FD506FD"/>
    <w:rsid w:val="7FE40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3"/>
      </w:numPr>
      <w:spacing w:before="240" w:after="60"/>
      <w:outlineLvl w:val="5"/>
    </w:pPr>
    <w:rPr>
      <w:rFonts w:ascii="Calibri" w:hAnsi="Calibri"/>
      <w:b/>
      <w:bCs/>
      <w:szCs w:val="22"/>
    </w:rPr>
  </w:style>
  <w:style w:type="paragraph" w:styleId="Heading7">
    <w:name w:val="heading 7"/>
    <w:basedOn w:val="Normal"/>
    <w:next w:val="Normal"/>
    <w:pPr>
      <w:numPr>
        <w:ilvl w:val="6"/>
        <w:numId w:val="3"/>
      </w:numPr>
      <w:spacing w:before="240" w:after="60"/>
      <w:outlineLvl w:val="6"/>
    </w:pPr>
    <w:rPr>
      <w:rFonts w:ascii="Calibri" w:hAnsi="Calibri"/>
    </w:rPr>
  </w:style>
  <w:style w:type="paragraph" w:styleId="Heading8">
    <w:name w:val="heading 8"/>
    <w:basedOn w:val="Normal"/>
    <w:next w:val="Normal"/>
    <w:pPr>
      <w:numPr>
        <w:ilvl w:val="7"/>
        <w:numId w:val="3"/>
      </w:numPr>
      <w:spacing w:before="240" w:after="60"/>
      <w:outlineLvl w:val="7"/>
    </w:pPr>
    <w:rPr>
      <w:rFonts w:ascii="Calibri" w:hAnsi="Calibri"/>
      <w:i/>
      <w:iCs/>
    </w:rPr>
  </w:style>
  <w:style w:type="paragraph" w:styleId="Heading9">
    <w:name w:val="heading 9"/>
    <w:basedOn w:val="Normal"/>
    <w:next w:val="Normal"/>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3"/>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7"/>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6"/>
      </w:numPr>
      <w:contextualSpacing/>
    </w:pPr>
  </w:style>
  <w:style w:type="paragraph" w:styleId="ListParagraph">
    <w:name w:val="List Paragraph"/>
    <w:basedOn w:val="Normal"/>
    <w:pPr>
      <w:numPr>
        <w:numId w:val="10"/>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5"/>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8"/>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9"/>
      </w:numPr>
      <w:contextualSpacing/>
    </w:pPr>
  </w:style>
  <w:style w:type="paragraph" w:customStyle="1" w:styleId="DfESOutNumbered">
    <w:name w:val="DfESOutNumbered"/>
    <w:basedOn w:val="Normal"/>
    <w:pPr>
      <w:widowControl w:val="0"/>
      <w:numPr>
        <w:numId w:val="11"/>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2"/>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3"/>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4"/>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6">
    <w:name w:val="LFO6"/>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25">
    <w:name w:val="LFO25"/>
    <w:basedOn w:val="NoList"/>
    <w:pPr>
      <w:numPr>
        <w:numId w:val="10"/>
      </w:numPr>
    </w:pPr>
  </w:style>
  <w:style w:type="numbering" w:customStyle="1" w:styleId="LFO28">
    <w:name w:val="LFO28"/>
    <w:basedOn w:val="NoList"/>
    <w:pPr>
      <w:numPr>
        <w:numId w:val="11"/>
      </w:numPr>
    </w:pPr>
  </w:style>
  <w:style w:type="numbering" w:customStyle="1" w:styleId="LFO30">
    <w:name w:val="LFO30"/>
    <w:basedOn w:val="NoList"/>
    <w:pPr>
      <w:numPr>
        <w:numId w:val="12"/>
      </w:numPr>
    </w:pPr>
  </w:style>
  <w:style w:type="numbering" w:customStyle="1" w:styleId="LFO34">
    <w:name w:val="LFO34"/>
    <w:basedOn w:val="NoList"/>
    <w:pPr>
      <w:numPr>
        <w:numId w:val="13"/>
      </w:numPr>
    </w:pPr>
  </w:style>
  <w:style w:type="numbering" w:customStyle="1" w:styleId="LFO36">
    <w:name w:val="LFO36"/>
    <w:basedOn w:val="NoList"/>
    <w:pPr>
      <w:numPr>
        <w:numId w:val="14"/>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6D09"/>
    <w:pPr>
      <w:suppressAutoHyphens/>
    </w:pPr>
    <w:rPr>
      <w:color w:val="0D0D0D"/>
      <w:sz w:val="24"/>
      <w:szCs w:val="24"/>
    </w:rPr>
  </w:style>
  <w:style w:type="paragraph" w:customStyle="1" w:styleId="paragraph">
    <w:name w:val="paragraph"/>
    <w:basedOn w:val="Normal"/>
    <w:rsid w:val="00866B22"/>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866B22"/>
  </w:style>
  <w:style w:type="character" w:customStyle="1" w:styleId="eop">
    <w:name w:val="eop"/>
    <w:basedOn w:val="DefaultParagraphFont"/>
    <w:rsid w:val="00866B22"/>
  </w:style>
  <w:style w:type="paragraph" w:customStyle="1" w:styleId="Default">
    <w:name w:val="Default"/>
    <w:rsid w:val="002E5E74"/>
    <w:pPr>
      <w:autoSpaceDE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618608173">
      <w:bodyDiv w:val="1"/>
      <w:marLeft w:val="0"/>
      <w:marRight w:val="0"/>
      <w:marTop w:val="0"/>
      <w:marBottom w:val="0"/>
      <w:divBdr>
        <w:top w:val="none" w:sz="0" w:space="0" w:color="auto"/>
        <w:left w:val="none" w:sz="0" w:space="0" w:color="auto"/>
        <w:bottom w:val="none" w:sz="0" w:space="0" w:color="auto"/>
        <w:right w:val="none" w:sz="0" w:space="0" w:color="auto"/>
      </w:divBdr>
      <w:divsChild>
        <w:div w:id="1387022255">
          <w:marLeft w:val="0"/>
          <w:marRight w:val="0"/>
          <w:marTop w:val="0"/>
          <w:marBottom w:val="0"/>
          <w:divBdr>
            <w:top w:val="none" w:sz="0" w:space="0" w:color="auto"/>
            <w:left w:val="none" w:sz="0" w:space="0" w:color="auto"/>
            <w:bottom w:val="none" w:sz="0" w:space="0" w:color="auto"/>
            <w:right w:val="none" w:sz="0" w:space="0" w:color="auto"/>
          </w:divBdr>
          <w:divsChild>
            <w:div w:id="2010672795">
              <w:marLeft w:val="0"/>
              <w:marRight w:val="0"/>
              <w:marTop w:val="0"/>
              <w:marBottom w:val="0"/>
              <w:divBdr>
                <w:top w:val="none" w:sz="0" w:space="0" w:color="auto"/>
                <w:left w:val="none" w:sz="0" w:space="0" w:color="auto"/>
                <w:bottom w:val="none" w:sz="0" w:space="0" w:color="auto"/>
                <w:right w:val="none" w:sz="0" w:space="0" w:color="auto"/>
              </w:divBdr>
            </w:div>
          </w:divsChild>
        </w:div>
        <w:div w:id="1688100445">
          <w:marLeft w:val="0"/>
          <w:marRight w:val="0"/>
          <w:marTop w:val="0"/>
          <w:marBottom w:val="0"/>
          <w:divBdr>
            <w:top w:val="none" w:sz="0" w:space="0" w:color="auto"/>
            <w:left w:val="none" w:sz="0" w:space="0" w:color="auto"/>
            <w:bottom w:val="none" w:sz="0" w:space="0" w:color="auto"/>
            <w:right w:val="none" w:sz="0" w:space="0" w:color="auto"/>
          </w:divBdr>
          <w:divsChild>
            <w:div w:id="391270822">
              <w:marLeft w:val="0"/>
              <w:marRight w:val="0"/>
              <w:marTop w:val="0"/>
              <w:marBottom w:val="0"/>
              <w:divBdr>
                <w:top w:val="none" w:sz="0" w:space="0" w:color="auto"/>
                <w:left w:val="none" w:sz="0" w:space="0" w:color="auto"/>
                <w:bottom w:val="none" w:sz="0" w:space="0" w:color="auto"/>
                <w:right w:val="none" w:sz="0" w:space="0" w:color="auto"/>
              </w:divBdr>
            </w:div>
          </w:divsChild>
        </w:div>
        <w:div w:id="2039037222">
          <w:marLeft w:val="0"/>
          <w:marRight w:val="0"/>
          <w:marTop w:val="0"/>
          <w:marBottom w:val="0"/>
          <w:divBdr>
            <w:top w:val="none" w:sz="0" w:space="0" w:color="auto"/>
            <w:left w:val="none" w:sz="0" w:space="0" w:color="auto"/>
            <w:bottom w:val="none" w:sz="0" w:space="0" w:color="auto"/>
            <w:right w:val="none" w:sz="0" w:space="0" w:color="auto"/>
          </w:divBdr>
          <w:divsChild>
            <w:div w:id="690496885">
              <w:marLeft w:val="0"/>
              <w:marRight w:val="0"/>
              <w:marTop w:val="0"/>
              <w:marBottom w:val="0"/>
              <w:divBdr>
                <w:top w:val="none" w:sz="0" w:space="0" w:color="auto"/>
                <w:left w:val="none" w:sz="0" w:space="0" w:color="auto"/>
                <w:bottom w:val="none" w:sz="0" w:space="0" w:color="auto"/>
                <w:right w:val="none" w:sz="0" w:space="0" w:color="auto"/>
              </w:divBdr>
            </w:div>
          </w:divsChild>
        </w:div>
        <w:div w:id="544752583">
          <w:marLeft w:val="0"/>
          <w:marRight w:val="0"/>
          <w:marTop w:val="0"/>
          <w:marBottom w:val="0"/>
          <w:divBdr>
            <w:top w:val="none" w:sz="0" w:space="0" w:color="auto"/>
            <w:left w:val="none" w:sz="0" w:space="0" w:color="auto"/>
            <w:bottom w:val="none" w:sz="0" w:space="0" w:color="auto"/>
            <w:right w:val="none" w:sz="0" w:space="0" w:color="auto"/>
          </w:divBdr>
          <w:divsChild>
            <w:div w:id="1667123246">
              <w:marLeft w:val="0"/>
              <w:marRight w:val="0"/>
              <w:marTop w:val="0"/>
              <w:marBottom w:val="0"/>
              <w:divBdr>
                <w:top w:val="none" w:sz="0" w:space="0" w:color="auto"/>
                <w:left w:val="none" w:sz="0" w:space="0" w:color="auto"/>
                <w:bottom w:val="none" w:sz="0" w:space="0" w:color="auto"/>
                <w:right w:val="none" w:sz="0" w:space="0" w:color="auto"/>
              </w:divBdr>
            </w:div>
          </w:divsChild>
        </w:div>
        <w:div w:id="864560381">
          <w:marLeft w:val="0"/>
          <w:marRight w:val="0"/>
          <w:marTop w:val="0"/>
          <w:marBottom w:val="0"/>
          <w:divBdr>
            <w:top w:val="none" w:sz="0" w:space="0" w:color="auto"/>
            <w:left w:val="none" w:sz="0" w:space="0" w:color="auto"/>
            <w:bottom w:val="none" w:sz="0" w:space="0" w:color="auto"/>
            <w:right w:val="none" w:sz="0" w:space="0" w:color="auto"/>
          </w:divBdr>
          <w:divsChild>
            <w:div w:id="956913501">
              <w:marLeft w:val="0"/>
              <w:marRight w:val="0"/>
              <w:marTop w:val="0"/>
              <w:marBottom w:val="0"/>
              <w:divBdr>
                <w:top w:val="none" w:sz="0" w:space="0" w:color="auto"/>
                <w:left w:val="none" w:sz="0" w:space="0" w:color="auto"/>
                <w:bottom w:val="none" w:sz="0" w:space="0" w:color="auto"/>
                <w:right w:val="none" w:sz="0" w:space="0" w:color="auto"/>
              </w:divBdr>
            </w:div>
            <w:div w:id="826432520">
              <w:marLeft w:val="0"/>
              <w:marRight w:val="0"/>
              <w:marTop w:val="0"/>
              <w:marBottom w:val="0"/>
              <w:divBdr>
                <w:top w:val="none" w:sz="0" w:space="0" w:color="auto"/>
                <w:left w:val="none" w:sz="0" w:space="0" w:color="auto"/>
                <w:bottom w:val="none" w:sz="0" w:space="0" w:color="auto"/>
                <w:right w:val="none" w:sz="0" w:space="0" w:color="auto"/>
              </w:divBdr>
            </w:div>
          </w:divsChild>
        </w:div>
        <w:div w:id="384069863">
          <w:marLeft w:val="0"/>
          <w:marRight w:val="0"/>
          <w:marTop w:val="0"/>
          <w:marBottom w:val="0"/>
          <w:divBdr>
            <w:top w:val="none" w:sz="0" w:space="0" w:color="auto"/>
            <w:left w:val="none" w:sz="0" w:space="0" w:color="auto"/>
            <w:bottom w:val="none" w:sz="0" w:space="0" w:color="auto"/>
            <w:right w:val="none" w:sz="0" w:space="0" w:color="auto"/>
          </w:divBdr>
          <w:divsChild>
            <w:div w:id="332882292">
              <w:marLeft w:val="0"/>
              <w:marRight w:val="0"/>
              <w:marTop w:val="0"/>
              <w:marBottom w:val="0"/>
              <w:divBdr>
                <w:top w:val="none" w:sz="0" w:space="0" w:color="auto"/>
                <w:left w:val="none" w:sz="0" w:space="0" w:color="auto"/>
                <w:bottom w:val="none" w:sz="0" w:space="0" w:color="auto"/>
                <w:right w:val="none" w:sz="0" w:space="0" w:color="auto"/>
              </w:divBdr>
            </w:div>
            <w:div w:id="895629657">
              <w:marLeft w:val="0"/>
              <w:marRight w:val="0"/>
              <w:marTop w:val="0"/>
              <w:marBottom w:val="0"/>
              <w:divBdr>
                <w:top w:val="none" w:sz="0" w:space="0" w:color="auto"/>
                <w:left w:val="none" w:sz="0" w:space="0" w:color="auto"/>
                <w:bottom w:val="none" w:sz="0" w:space="0" w:color="auto"/>
                <w:right w:val="none" w:sz="0" w:space="0" w:color="auto"/>
              </w:divBdr>
            </w:div>
            <w:div w:id="809444907">
              <w:marLeft w:val="0"/>
              <w:marRight w:val="0"/>
              <w:marTop w:val="0"/>
              <w:marBottom w:val="0"/>
              <w:divBdr>
                <w:top w:val="none" w:sz="0" w:space="0" w:color="auto"/>
                <w:left w:val="none" w:sz="0" w:space="0" w:color="auto"/>
                <w:bottom w:val="none" w:sz="0" w:space="0" w:color="auto"/>
                <w:right w:val="none" w:sz="0" w:space="0" w:color="auto"/>
              </w:divBdr>
            </w:div>
            <w:div w:id="1086615717">
              <w:marLeft w:val="0"/>
              <w:marRight w:val="0"/>
              <w:marTop w:val="0"/>
              <w:marBottom w:val="0"/>
              <w:divBdr>
                <w:top w:val="none" w:sz="0" w:space="0" w:color="auto"/>
                <w:left w:val="none" w:sz="0" w:space="0" w:color="auto"/>
                <w:bottom w:val="none" w:sz="0" w:space="0" w:color="auto"/>
                <w:right w:val="none" w:sz="0" w:space="0" w:color="auto"/>
              </w:divBdr>
            </w:div>
          </w:divsChild>
        </w:div>
        <w:div w:id="720981732">
          <w:marLeft w:val="0"/>
          <w:marRight w:val="0"/>
          <w:marTop w:val="0"/>
          <w:marBottom w:val="0"/>
          <w:divBdr>
            <w:top w:val="none" w:sz="0" w:space="0" w:color="auto"/>
            <w:left w:val="none" w:sz="0" w:space="0" w:color="auto"/>
            <w:bottom w:val="none" w:sz="0" w:space="0" w:color="auto"/>
            <w:right w:val="none" w:sz="0" w:space="0" w:color="auto"/>
          </w:divBdr>
          <w:divsChild>
            <w:div w:id="1971469502">
              <w:marLeft w:val="0"/>
              <w:marRight w:val="0"/>
              <w:marTop w:val="0"/>
              <w:marBottom w:val="0"/>
              <w:divBdr>
                <w:top w:val="none" w:sz="0" w:space="0" w:color="auto"/>
                <w:left w:val="none" w:sz="0" w:space="0" w:color="auto"/>
                <w:bottom w:val="none" w:sz="0" w:space="0" w:color="auto"/>
                <w:right w:val="none" w:sz="0" w:space="0" w:color="auto"/>
              </w:divBdr>
            </w:div>
            <w:div w:id="1520004601">
              <w:marLeft w:val="0"/>
              <w:marRight w:val="0"/>
              <w:marTop w:val="0"/>
              <w:marBottom w:val="0"/>
              <w:divBdr>
                <w:top w:val="none" w:sz="0" w:space="0" w:color="auto"/>
                <w:left w:val="none" w:sz="0" w:space="0" w:color="auto"/>
                <w:bottom w:val="none" w:sz="0" w:space="0" w:color="auto"/>
                <w:right w:val="none" w:sz="0" w:space="0" w:color="auto"/>
              </w:divBdr>
            </w:div>
            <w:div w:id="171184277">
              <w:marLeft w:val="0"/>
              <w:marRight w:val="0"/>
              <w:marTop w:val="0"/>
              <w:marBottom w:val="0"/>
              <w:divBdr>
                <w:top w:val="none" w:sz="0" w:space="0" w:color="auto"/>
                <w:left w:val="none" w:sz="0" w:space="0" w:color="auto"/>
                <w:bottom w:val="none" w:sz="0" w:space="0" w:color="auto"/>
                <w:right w:val="none" w:sz="0" w:space="0" w:color="auto"/>
              </w:divBdr>
            </w:div>
          </w:divsChild>
        </w:div>
        <w:div w:id="217711838">
          <w:marLeft w:val="0"/>
          <w:marRight w:val="0"/>
          <w:marTop w:val="0"/>
          <w:marBottom w:val="0"/>
          <w:divBdr>
            <w:top w:val="none" w:sz="0" w:space="0" w:color="auto"/>
            <w:left w:val="none" w:sz="0" w:space="0" w:color="auto"/>
            <w:bottom w:val="none" w:sz="0" w:space="0" w:color="auto"/>
            <w:right w:val="none" w:sz="0" w:space="0" w:color="auto"/>
          </w:divBdr>
          <w:divsChild>
            <w:div w:id="827869580">
              <w:marLeft w:val="0"/>
              <w:marRight w:val="0"/>
              <w:marTop w:val="0"/>
              <w:marBottom w:val="0"/>
              <w:divBdr>
                <w:top w:val="none" w:sz="0" w:space="0" w:color="auto"/>
                <w:left w:val="none" w:sz="0" w:space="0" w:color="auto"/>
                <w:bottom w:val="none" w:sz="0" w:space="0" w:color="auto"/>
                <w:right w:val="none" w:sz="0" w:space="0" w:color="auto"/>
              </w:divBdr>
            </w:div>
            <w:div w:id="236063670">
              <w:marLeft w:val="0"/>
              <w:marRight w:val="0"/>
              <w:marTop w:val="0"/>
              <w:marBottom w:val="0"/>
              <w:divBdr>
                <w:top w:val="none" w:sz="0" w:space="0" w:color="auto"/>
                <w:left w:val="none" w:sz="0" w:space="0" w:color="auto"/>
                <w:bottom w:val="none" w:sz="0" w:space="0" w:color="auto"/>
                <w:right w:val="none" w:sz="0" w:space="0" w:color="auto"/>
              </w:divBdr>
            </w:div>
            <w:div w:id="1310554281">
              <w:marLeft w:val="0"/>
              <w:marRight w:val="0"/>
              <w:marTop w:val="0"/>
              <w:marBottom w:val="0"/>
              <w:divBdr>
                <w:top w:val="none" w:sz="0" w:space="0" w:color="auto"/>
                <w:left w:val="none" w:sz="0" w:space="0" w:color="auto"/>
                <w:bottom w:val="none" w:sz="0" w:space="0" w:color="auto"/>
                <w:right w:val="none" w:sz="0" w:space="0" w:color="auto"/>
              </w:divBdr>
            </w:div>
          </w:divsChild>
        </w:div>
        <w:div w:id="1028875732">
          <w:marLeft w:val="0"/>
          <w:marRight w:val="0"/>
          <w:marTop w:val="0"/>
          <w:marBottom w:val="0"/>
          <w:divBdr>
            <w:top w:val="none" w:sz="0" w:space="0" w:color="auto"/>
            <w:left w:val="none" w:sz="0" w:space="0" w:color="auto"/>
            <w:bottom w:val="none" w:sz="0" w:space="0" w:color="auto"/>
            <w:right w:val="none" w:sz="0" w:space="0" w:color="auto"/>
          </w:divBdr>
          <w:divsChild>
            <w:div w:id="1139767323">
              <w:marLeft w:val="0"/>
              <w:marRight w:val="0"/>
              <w:marTop w:val="0"/>
              <w:marBottom w:val="0"/>
              <w:divBdr>
                <w:top w:val="none" w:sz="0" w:space="0" w:color="auto"/>
                <w:left w:val="none" w:sz="0" w:space="0" w:color="auto"/>
                <w:bottom w:val="none" w:sz="0" w:space="0" w:color="auto"/>
                <w:right w:val="none" w:sz="0" w:space="0" w:color="auto"/>
              </w:divBdr>
            </w:div>
          </w:divsChild>
        </w:div>
        <w:div w:id="2105496212">
          <w:marLeft w:val="0"/>
          <w:marRight w:val="0"/>
          <w:marTop w:val="0"/>
          <w:marBottom w:val="0"/>
          <w:divBdr>
            <w:top w:val="none" w:sz="0" w:space="0" w:color="auto"/>
            <w:left w:val="none" w:sz="0" w:space="0" w:color="auto"/>
            <w:bottom w:val="none" w:sz="0" w:space="0" w:color="auto"/>
            <w:right w:val="none" w:sz="0" w:space="0" w:color="auto"/>
          </w:divBdr>
          <w:divsChild>
            <w:div w:id="332226249">
              <w:marLeft w:val="0"/>
              <w:marRight w:val="0"/>
              <w:marTop w:val="0"/>
              <w:marBottom w:val="0"/>
              <w:divBdr>
                <w:top w:val="none" w:sz="0" w:space="0" w:color="auto"/>
                <w:left w:val="none" w:sz="0" w:space="0" w:color="auto"/>
                <w:bottom w:val="none" w:sz="0" w:space="0" w:color="auto"/>
                <w:right w:val="none" w:sz="0" w:space="0" w:color="auto"/>
              </w:divBdr>
            </w:div>
            <w:div w:id="1553619081">
              <w:marLeft w:val="0"/>
              <w:marRight w:val="0"/>
              <w:marTop w:val="0"/>
              <w:marBottom w:val="0"/>
              <w:divBdr>
                <w:top w:val="none" w:sz="0" w:space="0" w:color="auto"/>
                <w:left w:val="none" w:sz="0" w:space="0" w:color="auto"/>
                <w:bottom w:val="none" w:sz="0" w:space="0" w:color="auto"/>
                <w:right w:val="none" w:sz="0" w:space="0" w:color="auto"/>
              </w:divBdr>
            </w:div>
            <w:div w:id="709302111">
              <w:marLeft w:val="0"/>
              <w:marRight w:val="0"/>
              <w:marTop w:val="0"/>
              <w:marBottom w:val="0"/>
              <w:divBdr>
                <w:top w:val="none" w:sz="0" w:space="0" w:color="auto"/>
                <w:left w:val="none" w:sz="0" w:space="0" w:color="auto"/>
                <w:bottom w:val="none" w:sz="0" w:space="0" w:color="auto"/>
                <w:right w:val="none" w:sz="0" w:space="0" w:color="auto"/>
              </w:divBdr>
            </w:div>
            <w:div w:id="501355648">
              <w:marLeft w:val="0"/>
              <w:marRight w:val="0"/>
              <w:marTop w:val="0"/>
              <w:marBottom w:val="0"/>
              <w:divBdr>
                <w:top w:val="none" w:sz="0" w:space="0" w:color="auto"/>
                <w:left w:val="none" w:sz="0" w:space="0" w:color="auto"/>
                <w:bottom w:val="none" w:sz="0" w:space="0" w:color="auto"/>
                <w:right w:val="none" w:sz="0" w:space="0" w:color="auto"/>
              </w:divBdr>
            </w:div>
          </w:divsChild>
        </w:div>
        <w:div w:id="1599754883">
          <w:marLeft w:val="0"/>
          <w:marRight w:val="0"/>
          <w:marTop w:val="0"/>
          <w:marBottom w:val="0"/>
          <w:divBdr>
            <w:top w:val="none" w:sz="0" w:space="0" w:color="auto"/>
            <w:left w:val="none" w:sz="0" w:space="0" w:color="auto"/>
            <w:bottom w:val="none" w:sz="0" w:space="0" w:color="auto"/>
            <w:right w:val="none" w:sz="0" w:space="0" w:color="auto"/>
          </w:divBdr>
          <w:divsChild>
            <w:div w:id="580602591">
              <w:marLeft w:val="0"/>
              <w:marRight w:val="0"/>
              <w:marTop w:val="0"/>
              <w:marBottom w:val="0"/>
              <w:divBdr>
                <w:top w:val="none" w:sz="0" w:space="0" w:color="auto"/>
                <w:left w:val="none" w:sz="0" w:space="0" w:color="auto"/>
                <w:bottom w:val="none" w:sz="0" w:space="0" w:color="auto"/>
                <w:right w:val="none" w:sz="0" w:space="0" w:color="auto"/>
              </w:divBdr>
            </w:div>
            <w:div w:id="1521895681">
              <w:marLeft w:val="0"/>
              <w:marRight w:val="0"/>
              <w:marTop w:val="0"/>
              <w:marBottom w:val="0"/>
              <w:divBdr>
                <w:top w:val="none" w:sz="0" w:space="0" w:color="auto"/>
                <w:left w:val="none" w:sz="0" w:space="0" w:color="auto"/>
                <w:bottom w:val="none" w:sz="0" w:space="0" w:color="auto"/>
                <w:right w:val="none" w:sz="0" w:space="0" w:color="auto"/>
              </w:divBdr>
            </w:div>
            <w:div w:id="1273200161">
              <w:marLeft w:val="0"/>
              <w:marRight w:val="0"/>
              <w:marTop w:val="0"/>
              <w:marBottom w:val="0"/>
              <w:divBdr>
                <w:top w:val="none" w:sz="0" w:space="0" w:color="auto"/>
                <w:left w:val="none" w:sz="0" w:space="0" w:color="auto"/>
                <w:bottom w:val="none" w:sz="0" w:space="0" w:color="auto"/>
                <w:right w:val="none" w:sz="0" w:space="0" w:color="auto"/>
              </w:divBdr>
            </w:div>
          </w:divsChild>
        </w:div>
        <w:div w:id="694427340">
          <w:marLeft w:val="0"/>
          <w:marRight w:val="0"/>
          <w:marTop w:val="0"/>
          <w:marBottom w:val="0"/>
          <w:divBdr>
            <w:top w:val="none" w:sz="0" w:space="0" w:color="auto"/>
            <w:left w:val="none" w:sz="0" w:space="0" w:color="auto"/>
            <w:bottom w:val="none" w:sz="0" w:space="0" w:color="auto"/>
            <w:right w:val="none" w:sz="0" w:space="0" w:color="auto"/>
          </w:divBdr>
          <w:divsChild>
            <w:div w:id="2108884311">
              <w:marLeft w:val="0"/>
              <w:marRight w:val="0"/>
              <w:marTop w:val="0"/>
              <w:marBottom w:val="0"/>
              <w:divBdr>
                <w:top w:val="none" w:sz="0" w:space="0" w:color="auto"/>
                <w:left w:val="none" w:sz="0" w:space="0" w:color="auto"/>
                <w:bottom w:val="none" w:sz="0" w:space="0" w:color="auto"/>
                <w:right w:val="none" w:sz="0" w:space="0" w:color="auto"/>
              </w:divBdr>
            </w:div>
            <w:div w:id="1626303443">
              <w:marLeft w:val="0"/>
              <w:marRight w:val="0"/>
              <w:marTop w:val="0"/>
              <w:marBottom w:val="0"/>
              <w:divBdr>
                <w:top w:val="none" w:sz="0" w:space="0" w:color="auto"/>
                <w:left w:val="none" w:sz="0" w:space="0" w:color="auto"/>
                <w:bottom w:val="none" w:sz="0" w:space="0" w:color="auto"/>
                <w:right w:val="none" w:sz="0" w:space="0" w:color="auto"/>
              </w:divBdr>
            </w:div>
            <w:div w:id="627199718">
              <w:marLeft w:val="0"/>
              <w:marRight w:val="0"/>
              <w:marTop w:val="0"/>
              <w:marBottom w:val="0"/>
              <w:divBdr>
                <w:top w:val="none" w:sz="0" w:space="0" w:color="auto"/>
                <w:left w:val="none" w:sz="0" w:space="0" w:color="auto"/>
                <w:bottom w:val="none" w:sz="0" w:space="0" w:color="auto"/>
                <w:right w:val="none" w:sz="0" w:space="0" w:color="auto"/>
              </w:divBdr>
            </w:div>
            <w:div w:id="1540316582">
              <w:marLeft w:val="0"/>
              <w:marRight w:val="0"/>
              <w:marTop w:val="0"/>
              <w:marBottom w:val="0"/>
              <w:divBdr>
                <w:top w:val="none" w:sz="0" w:space="0" w:color="auto"/>
                <w:left w:val="none" w:sz="0" w:space="0" w:color="auto"/>
                <w:bottom w:val="none" w:sz="0" w:space="0" w:color="auto"/>
                <w:right w:val="none" w:sz="0" w:space="0" w:color="auto"/>
              </w:divBdr>
            </w:div>
            <w:div w:id="1475637560">
              <w:marLeft w:val="0"/>
              <w:marRight w:val="0"/>
              <w:marTop w:val="0"/>
              <w:marBottom w:val="0"/>
              <w:divBdr>
                <w:top w:val="none" w:sz="0" w:space="0" w:color="auto"/>
                <w:left w:val="none" w:sz="0" w:space="0" w:color="auto"/>
                <w:bottom w:val="none" w:sz="0" w:space="0" w:color="auto"/>
                <w:right w:val="none" w:sz="0" w:space="0" w:color="auto"/>
              </w:divBdr>
            </w:div>
          </w:divsChild>
        </w:div>
        <w:div w:id="837040459">
          <w:marLeft w:val="0"/>
          <w:marRight w:val="0"/>
          <w:marTop w:val="0"/>
          <w:marBottom w:val="0"/>
          <w:divBdr>
            <w:top w:val="none" w:sz="0" w:space="0" w:color="auto"/>
            <w:left w:val="none" w:sz="0" w:space="0" w:color="auto"/>
            <w:bottom w:val="none" w:sz="0" w:space="0" w:color="auto"/>
            <w:right w:val="none" w:sz="0" w:space="0" w:color="auto"/>
          </w:divBdr>
          <w:divsChild>
            <w:div w:id="402992072">
              <w:marLeft w:val="0"/>
              <w:marRight w:val="0"/>
              <w:marTop w:val="0"/>
              <w:marBottom w:val="0"/>
              <w:divBdr>
                <w:top w:val="none" w:sz="0" w:space="0" w:color="auto"/>
                <w:left w:val="none" w:sz="0" w:space="0" w:color="auto"/>
                <w:bottom w:val="none" w:sz="0" w:space="0" w:color="auto"/>
                <w:right w:val="none" w:sz="0" w:space="0" w:color="auto"/>
              </w:divBdr>
            </w:div>
          </w:divsChild>
        </w:div>
        <w:div w:id="969441111">
          <w:marLeft w:val="0"/>
          <w:marRight w:val="0"/>
          <w:marTop w:val="0"/>
          <w:marBottom w:val="0"/>
          <w:divBdr>
            <w:top w:val="none" w:sz="0" w:space="0" w:color="auto"/>
            <w:left w:val="none" w:sz="0" w:space="0" w:color="auto"/>
            <w:bottom w:val="none" w:sz="0" w:space="0" w:color="auto"/>
            <w:right w:val="none" w:sz="0" w:space="0" w:color="auto"/>
          </w:divBdr>
          <w:divsChild>
            <w:div w:id="218325381">
              <w:marLeft w:val="0"/>
              <w:marRight w:val="0"/>
              <w:marTop w:val="0"/>
              <w:marBottom w:val="0"/>
              <w:divBdr>
                <w:top w:val="none" w:sz="0" w:space="0" w:color="auto"/>
                <w:left w:val="none" w:sz="0" w:space="0" w:color="auto"/>
                <w:bottom w:val="none" w:sz="0" w:space="0" w:color="auto"/>
                <w:right w:val="none" w:sz="0" w:space="0" w:color="auto"/>
              </w:divBdr>
            </w:div>
            <w:div w:id="1533613799">
              <w:marLeft w:val="0"/>
              <w:marRight w:val="0"/>
              <w:marTop w:val="0"/>
              <w:marBottom w:val="0"/>
              <w:divBdr>
                <w:top w:val="none" w:sz="0" w:space="0" w:color="auto"/>
                <w:left w:val="none" w:sz="0" w:space="0" w:color="auto"/>
                <w:bottom w:val="none" w:sz="0" w:space="0" w:color="auto"/>
                <w:right w:val="none" w:sz="0" w:space="0" w:color="auto"/>
              </w:divBdr>
            </w:div>
            <w:div w:id="510216197">
              <w:marLeft w:val="0"/>
              <w:marRight w:val="0"/>
              <w:marTop w:val="0"/>
              <w:marBottom w:val="0"/>
              <w:divBdr>
                <w:top w:val="none" w:sz="0" w:space="0" w:color="auto"/>
                <w:left w:val="none" w:sz="0" w:space="0" w:color="auto"/>
                <w:bottom w:val="none" w:sz="0" w:space="0" w:color="auto"/>
                <w:right w:val="none" w:sz="0" w:space="0" w:color="auto"/>
              </w:divBdr>
            </w:div>
            <w:div w:id="101803997">
              <w:marLeft w:val="0"/>
              <w:marRight w:val="0"/>
              <w:marTop w:val="0"/>
              <w:marBottom w:val="0"/>
              <w:divBdr>
                <w:top w:val="none" w:sz="0" w:space="0" w:color="auto"/>
                <w:left w:val="none" w:sz="0" w:space="0" w:color="auto"/>
                <w:bottom w:val="none" w:sz="0" w:space="0" w:color="auto"/>
                <w:right w:val="none" w:sz="0" w:space="0" w:color="auto"/>
              </w:divBdr>
            </w:div>
          </w:divsChild>
        </w:div>
        <w:div w:id="1535537313">
          <w:marLeft w:val="0"/>
          <w:marRight w:val="0"/>
          <w:marTop w:val="0"/>
          <w:marBottom w:val="0"/>
          <w:divBdr>
            <w:top w:val="none" w:sz="0" w:space="0" w:color="auto"/>
            <w:left w:val="none" w:sz="0" w:space="0" w:color="auto"/>
            <w:bottom w:val="none" w:sz="0" w:space="0" w:color="auto"/>
            <w:right w:val="none" w:sz="0" w:space="0" w:color="auto"/>
          </w:divBdr>
          <w:divsChild>
            <w:div w:id="1566139701">
              <w:marLeft w:val="0"/>
              <w:marRight w:val="0"/>
              <w:marTop w:val="0"/>
              <w:marBottom w:val="0"/>
              <w:divBdr>
                <w:top w:val="none" w:sz="0" w:space="0" w:color="auto"/>
                <w:left w:val="none" w:sz="0" w:space="0" w:color="auto"/>
                <w:bottom w:val="none" w:sz="0" w:space="0" w:color="auto"/>
                <w:right w:val="none" w:sz="0" w:space="0" w:color="auto"/>
              </w:divBdr>
            </w:div>
            <w:div w:id="1098720969">
              <w:marLeft w:val="0"/>
              <w:marRight w:val="0"/>
              <w:marTop w:val="0"/>
              <w:marBottom w:val="0"/>
              <w:divBdr>
                <w:top w:val="none" w:sz="0" w:space="0" w:color="auto"/>
                <w:left w:val="none" w:sz="0" w:space="0" w:color="auto"/>
                <w:bottom w:val="none" w:sz="0" w:space="0" w:color="auto"/>
                <w:right w:val="none" w:sz="0" w:space="0" w:color="auto"/>
              </w:divBdr>
            </w:div>
            <w:div w:id="1888836426">
              <w:marLeft w:val="0"/>
              <w:marRight w:val="0"/>
              <w:marTop w:val="0"/>
              <w:marBottom w:val="0"/>
              <w:divBdr>
                <w:top w:val="none" w:sz="0" w:space="0" w:color="auto"/>
                <w:left w:val="none" w:sz="0" w:space="0" w:color="auto"/>
                <w:bottom w:val="none" w:sz="0" w:space="0" w:color="auto"/>
                <w:right w:val="none" w:sz="0" w:space="0" w:color="auto"/>
              </w:divBdr>
            </w:div>
          </w:divsChild>
        </w:div>
        <w:div w:id="1522695776">
          <w:marLeft w:val="0"/>
          <w:marRight w:val="0"/>
          <w:marTop w:val="0"/>
          <w:marBottom w:val="0"/>
          <w:divBdr>
            <w:top w:val="none" w:sz="0" w:space="0" w:color="auto"/>
            <w:left w:val="none" w:sz="0" w:space="0" w:color="auto"/>
            <w:bottom w:val="none" w:sz="0" w:space="0" w:color="auto"/>
            <w:right w:val="none" w:sz="0" w:space="0" w:color="auto"/>
          </w:divBdr>
          <w:divsChild>
            <w:div w:id="2137332103">
              <w:marLeft w:val="0"/>
              <w:marRight w:val="0"/>
              <w:marTop w:val="0"/>
              <w:marBottom w:val="0"/>
              <w:divBdr>
                <w:top w:val="none" w:sz="0" w:space="0" w:color="auto"/>
                <w:left w:val="none" w:sz="0" w:space="0" w:color="auto"/>
                <w:bottom w:val="none" w:sz="0" w:space="0" w:color="auto"/>
                <w:right w:val="none" w:sz="0" w:space="0" w:color="auto"/>
              </w:divBdr>
            </w:div>
          </w:divsChild>
        </w:div>
        <w:div w:id="990212160">
          <w:marLeft w:val="0"/>
          <w:marRight w:val="0"/>
          <w:marTop w:val="0"/>
          <w:marBottom w:val="0"/>
          <w:divBdr>
            <w:top w:val="none" w:sz="0" w:space="0" w:color="auto"/>
            <w:left w:val="none" w:sz="0" w:space="0" w:color="auto"/>
            <w:bottom w:val="none" w:sz="0" w:space="0" w:color="auto"/>
            <w:right w:val="none" w:sz="0" w:space="0" w:color="auto"/>
          </w:divBdr>
          <w:divsChild>
            <w:div w:id="1195844315">
              <w:marLeft w:val="0"/>
              <w:marRight w:val="0"/>
              <w:marTop w:val="0"/>
              <w:marBottom w:val="0"/>
              <w:divBdr>
                <w:top w:val="none" w:sz="0" w:space="0" w:color="auto"/>
                <w:left w:val="none" w:sz="0" w:space="0" w:color="auto"/>
                <w:bottom w:val="none" w:sz="0" w:space="0" w:color="auto"/>
                <w:right w:val="none" w:sz="0" w:space="0" w:color="auto"/>
              </w:divBdr>
            </w:div>
            <w:div w:id="1238589952">
              <w:marLeft w:val="0"/>
              <w:marRight w:val="0"/>
              <w:marTop w:val="0"/>
              <w:marBottom w:val="0"/>
              <w:divBdr>
                <w:top w:val="none" w:sz="0" w:space="0" w:color="auto"/>
                <w:left w:val="none" w:sz="0" w:space="0" w:color="auto"/>
                <w:bottom w:val="none" w:sz="0" w:space="0" w:color="auto"/>
                <w:right w:val="none" w:sz="0" w:space="0" w:color="auto"/>
              </w:divBdr>
            </w:div>
          </w:divsChild>
        </w:div>
        <w:div w:id="622153111">
          <w:marLeft w:val="0"/>
          <w:marRight w:val="0"/>
          <w:marTop w:val="0"/>
          <w:marBottom w:val="0"/>
          <w:divBdr>
            <w:top w:val="none" w:sz="0" w:space="0" w:color="auto"/>
            <w:left w:val="none" w:sz="0" w:space="0" w:color="auto"/>
            <w:bottom w:val="none" w:sz="0" w:space="0" w:color="auto"/>
            <w:right w:val="none" w:sz="0" w:space="0" w:color="auto"/>
          </w:divBdr>
          <w:divsChild>
            <w:div w:id="1610627047">
              <w:marLeft w:val="0"/>
              <w:marRight w:val="0"/>
              <w:marTop w:val="0"/>
              <w:marBottom w:val="0"/>
              <w:divBdr>
                <w:top w:val="none" w:sz="0" w:space="0" w:color="auto"/>
                <w:left w:val="none" w:sz="0" w:space="0" w:color="auto"/>
                <w:bottom w:val="none" w:sz="0" w:space="0" w:color="auto"/>
                <w:right w:val="none" w:sz="0" w:space="0" w:color="auto"/>
              </w:divBdr>
            </w:div>
          </w:divsChild>
        </w:div>
        <w:div w:id="871501460">
          <w:marLeft w:val="0"/>
          <w:marRight w:val="0"/>
          <w:marTop w:val="0"/>
          <w:marBottom w:val="0"/>
          <w:divBdr>
            <w:top w:val="none" w:sz="0" w:space="0" w:color="auto"/>
            <w:left w:val="none" w:sz="0" w:space="0" w:color="auto"/>
            <w:bottom w:val="none" w:sz="0" w:space="0" w:color="auto"/>
            <w:right w:val="none" w:sz="0" w:space="0" w:color="auto"/>
          </w:divBdr>
          <w:divsChild>
            <w:div w:id="726951409">
              <w:marLeft w:val="0"/>
              <w:marRight w:val="0"/>
              <w:marTop w:val="0"/>
              <w:marBottom w:val="0"/>
              <w:divBdr>
                <w:top w:val="none" w:sz="0" w:space="0" w:color="auto"/>
                <w:left w:val="none" w:sz="0" w:space="0" w:color="auto"/>
                <w:bottom w:val="none" w:sz="0" w:space="0" w:color="auto"/>
                <w:right w:val="none" w:sz="0" w:space="0" w:color="auto"/>
              </w:divBdr>
            </w:div>
            <w:div w:id="1878928268">
              <w:marLeft w:val="0"/>
              <w:marRight w:val="0"/>
              <w:marTop w:val="0"/>
              <w:marBottom w:val="0"/>
              <w:divBdr>
                <w:top w:val="none" w:sz="0" w:space="0" w:color="auto"/>
                <w:left w:val="none" w:sz="0" w:space="0" w:color="auto"/>
                <w:bottom w:val="none" w:sz="0" w:space="0" w:color="auto"/>
                <w:right w:val="none" w:sz="0" w:space="0" w:color="auto"/>
              </w:divBdr>
            </w:div>
          </w:divsChild>
        </w:div>
        <w:div w:id="435827008">
          <w:marLeft w:val="0"/>
          <w:marRight w:val="0"/>
          <w:marTop w:val="0"/>
          <w:marBottom w:val="0"/>
          <w:divBdr>
            <w:top w:val="none" w:sz="0" w:space="0" w:color="auto"/>
            <w:left w:val="none" w:sz="0" w:space="0" w:color="auto"/>
            <w:bottom w:val="none" w:sz="0" w:space="0" w:color="auto"/>
            <w:right w:val="none" w:sz="0" w:space="0" w:color="auto"/>
          </w:divBdr>
          <w:divsChild>
            <w:div w:id="1498378112">
              <w:marLeft w:val="0"/>
              <w:marRight w:val="0"/>
              <w:marTop w:val="0"/>
              <w:marBottom w:val="0"/>
              <w:divBdr>
                <w:top w:val="none" w:sz="0" w:space="0" w:color="auto"/>
                <w:left w:val="none" w:sz="0" w:space="0" w:color="auto"/>
                <w:bottom w:val="none" w:sz="0" w:space="0" w:color="auto"/>
                <w:right w:val="none" w:sz="0" w:space="0" w:color="auto"/>
              </w:divBdr>
            </w:div>
          </w:divsChild>
        </w:div>
        <w:div w:id="1106121149">
          <w:marLeft w:val="0"/>
          <w:marRight w:val="0"/>
          <w:marTop w:val="0"/>
          <w:marBottom w:val="0"/>
          <w:divBdr>
            <w:top w:val="none" w:sz="0" w:space="0" w:color="auto"/>
            <w:left w:val="none" w:sz="0" w:space="0" w:color="auto"/>
            <w:bottom w:val="none" w:sz="0" w:space="0" w:color="auto"/>
            <w:right w:val="none" w:sz="0" w:space="0" w:color="auto"/>
          </w:divBdr>
          <w:divsChild>
            <w:div w:id="2024435124">
              <w:marLeft w:val="0"/>
              <w:marRight w:val="0"/>
              <w:marTop w:val="0"/>
              <w:marBottom w:val="0"/>
              <w:divBdr>
                <w:top w:val="none" w:sz="0" w:space="0" w:color="auto"/>
                <w:left w:val="none" w:sz="0" w:space="0" w:color="auto"/>
                <w:bottom w:val="none" w:sz="0" w:space="0" w:color="auto"/>
                <w:right w:val="none" w:sz="0" w:space="0" w:color="auto"/>
              </w:divBdr>
            </w:div>
          </w:divsChild>
        </w:div>
        <w:div w:id="1517619792">
          <w:marLeft w:val="0"/>
          <w:marRight w:val="0"/>
          <w:marTop w:val="0"/>
          <w:marBottom w:val="0"/>
          <w:divBdr>
            <w:top w:val="none" w:sz="0" w:space="0" w:color="auto"/>
            <w:left w:val="none" w:sz="0" w:space="0" w:color="auto"/>
            <w:bottom w:val="none" w:sz="0" w:space="0" w:color="auto"/>
            <w:right w:val="none" w:sz="0" w:space="0" w:color="auto"/>
          </w:divBdr>
          <w:divsChild>
            <w:div w:id="218398361">
              <w:marLeft w:val="0"/>
              <w:marRight w:val="0"/>
              <w:marTop w:val="0"/>
              <w:marBottom w:val="0"/>
              <w:divBdr>
                <w:top w:val="none" w:sz="0" w:space="0" w:color="auto"/>
                <w:left w:val="none" w:sz="0" w:space="0" w:color="auto"/>
                <w:bottom w:val="none" w:sz="0" w:space="0" w:color="auto"/>
                <w:right w:val="none" w:sz="0" w:space="0" w:color="auto"/>
              </w:divBdr>
            </w:div>
          </w:divsChild>
        </w:div>
        <w:div w:id="1157457702">
          <w:marLeft w:val="0"/>
          <w:marRight w:val="0"/>
          <w:marTop w:val="0"/>
          <w:marBottom w:val="0"/>
          <w:divBdr>
            <w:top w:val="none" w:sz="0" w:space="0" w:color="auto"/>
            <w:left w:val="none" w:sz="0" w:space="0" w:color="auto"/>
            <w:bottom w:val="none" w:sz="0" w:space="0" w:color="auto"/>
            <w:right w:val="none" w:sz="0" w:space="0" w:color="auto"/>
          </w:divBdr>
          <w:divsChild>
            <w:div w:id="670184857">
              <w:marLeft w:val="0"/>
              <w:marRight w:val="0"/>
              <w:marTop w:val="0"/>
              <w:marBottom w:val="0"/>
              <w:divBdr>
                <w:top w:val="none" w:sz="0" w:space="0" w:color="auto"/>
                <w:left w:val="none" w:sz="0" w:space="0" w:color="auto"/>
                <w:bottom w:val="none" w:sz="0" w:space="0" w:color="auto"/>
                <w:right w:val="none" w:sz="0" w:space="0" w:color="auto"/>
              </w:divBdr>
            </w:div>
          </w:divsChild>
        </w:div>
        <w:div w:id="1507597036">
          <w:marLeft w:val="0"/>
          <w:marRight w:val="0"/>
          <w:marTop w:val="0"/>
          <w:marBottom w:val="0"/>
          <w:divBdr>
            <w:top w:val="none" w:sz="0" w:space="0" w:color="auto"/>
            <w:left w:val="none" w:sz="0" w:space="0" w:color="auto"/>
            <w:bottom w:val="none" w:sz="0" w:space="0" w:color="auto"/>
            <w:right w:val="none" w:sz="0" w:space="0" w:color="auto"/>
          </w:divBdr>
          <w:divsChild>
            <w:div w:id="1013219269">
              <w:marLeft w:val="0"/>
              <w:marRight w:val="0"/>
              <w:marTop w:val="0"/>
              <w:marBottom w:val="0"/>
              <w:divBdr>
                <w:top w:val="none" w:sz="0" w:space="0" w:color="auto"/>
                <w:left w:val="none" w:sz="0" w:space="0" w:color="auto"/>
                <w:bottom w:val="none" w:sz="0" w:space="0" w:color="auto"/>
                <w:right w:val="none" w:sz="0" w:space="0" w:color="auto"/>
              </w:divBdr>
            </w:div>
          </w:divsChild>
        </w:div>
        <w:div w:id="1944918615">
          <w:marLeft w:val="0"/>
          <w:marRight w:val="0"/>
          <w:marTop w:val="0"/>
          <w:marBottom w:val="0"/>
          <w:divBdr>
            <w:top w:val="none" w:sz="0" w:space="0" w:color="auto"/>
            <w:left w:val="none" w:sz="0" w:space="0" w:color="auto"/>
            <w:bottom w:val="none" w:sz="0" w:space="0" w:color="auto"/>
            <w:right w:val="none" w:sz="0" w:space="0" w:color="auto"/>
          </w:divBdr>
          <w:divsChild>
            <w:div w:id="1391423622">
              <w:marLeft w:val="0"/>
              <w:marRight w:val="0"/>
              <w:marTop w:val="0"/>
              <w:marBottom w:val="0"/>
              <w:divBdr>
                <w:top w:val="none" w:sz="0" w:space="0" w:color="auto"/>
                <w:left w:val="none" w:sz="0" w:space="0" w:color="auto"/>
                <w:bottom w:val="none" w:sz="0" w:space="0" w:color="auto"/>
                <w:right w:val="none" w:sz="0" w:space="0" w:color="auto"/>
              </w:divBdr>
            </w:div>
          </w:divsChild>
        </w:div>
        <w:div w:id="1784032986">
          <w:marLeft w:val="0"/>
          <w:marRight w:val="0"/>
          <w:marTop w:val="0"/>
          <w:marBottom w:val="0"/>
          <w:divBdr>
            <w:top w:val="none" w:sz="0" w:space="0" w:color="auto"/>
            <w:left w:val="none" w:sz="0" w:space="0" w:color="auto"/>
            <w:bottom w:val="none" w:sz="0" w:space="0" w:color="auto"/>
            <w:right w:val="none" w:sz="0" w:space="0" w:color="auto"/>
          </w:divBdr>
          <w:divsChild>
            <w:div w:id="2041007159">
              <w:marLeft w:val="0"/>
              <w:marRight w:val="0"/>
              <w:marTop w:val="0"/>
              <w:marBottom w:val="0"/>
              <w:divBdr>
                <w:top w:val="none" w:sz="0" w:space="0" w:color="auto"/>
                <w:left w:val="none" w:sz="0" w:space="0" w:color="auto"/>
                <w:bottom w:val="none" w:sz="0" w:space="0" w:color="auto"/>
                <w:right w:val="none" w:sz="0" w:space="0" w:color="auto"/>
              </w:divBdr>
            </w:div>
          </w:divsChild>
        </w:div>
        <w:div w:id="1889872433">
          <w:marLeft w:val="0"/>
          <w:marRight w:val="0"/>
          <w:marTop w:val="0"/>
          <w:marBottom w:val="0"/>
          <w:divBdr>
            <w:top w:val="none" w:sz="0" w:space="0" w:color="auto"/>
            <w:left w:val="none" w:sz="0" w:space="0" w:color="auto"/>
            <w:bottom w:val="none" w:sz="0" w:space="0" w:color="auto"/>
            <w:right w:val="none" w:sz="0" w:space="0" w:color="auto"/>
          </w:divBdr>
          <w:divsChild>
            <w:div w:id="1951467306">
              <w:marLeft w:val="0"/>
              <w:marRight w:val="0"/>
              <w:marTop w:val="0"/>
              <w:marBottom w:val="0"/>
              <w:divBdr>
                <w:top w:val="none" w:sz="0" w:space="0" w:color="auto"/>
                <w:left w:val="none" w:sz="0" w:space="0" w:color="auto"/>
                <w:bottom w:val="none" w:sz="0" w:space="0" w:color="auto"/>
                <w:right w:val="none" w:sz="0" w:space="0" w:color="auto"/>
              </w:divBdr>
            </w:div>
          </w:divsChild>
        </w:div>
        <w:div w:id="2098676111">
          <w:marLeft w:val="0"/>
          <w:marRight w:val="0"/>
          <w:marTop w:val="0"/>
          <w:marBottom w:val="0"/>
          <w:divBdr>
            <w:top w:val="none" w:sz="0" w:space="0" w:color="auto"/>
            <w:left w:val="none" w:sz="0" w:space="0" w:color="auto"/>
            <w:bottom w:val="none" w:sz="0" w:space="0" w:color="auto"/>
            <w:right w:val="none" w:sz="0" w:space="0" w:color="auto"/>
          </w:divBdr>
          <w:divsChild>
            <w:div w:id="473836577">
              <w:marLeft w:val="0"/>
              <w:marRight w:val="0"/>
              <w:marTop w:val="0"/>
              <w:marBottom w:val="0"/>
              <w:divBdr>
                <w:top w:val="none" w:sz="0" w:space="0" w:color="auto"/>
                <w:left w:val="none" w:sz="0" w:space="0" w:color="auto"/>
                <w:bottom w:val="none" w:sz="0" w:space="0" w:color="auto"/>
                <w:right w:val="none" w:sz="0" w:space="0" w:color="auto"/>
              </w:divBdr>
            </w:div>
          </w:divsChild>
        </w:div>
        <w:div w:id="1287659479">
          <w:marLeft w:val="0"/>
          <w:marRight w:val="0"/>
          <w:marTop w:val="0"/>
          <w:marBottom w:val="0"/>
          <w:divBdr>
            <w:top w:val="none" w:sz="0" w:space="0" w:color="auto"/>
            <w:left w:val="none" w:sz="0" w:space="0" w:color="auto"/>
            <w:bottom w:val="none" w:sz="0" w:space="0" w:color="auto"/>
            <w:right w:val="none" w:sz="0" w:space="0" w:color="auto"/>
          </w:divBdr>
          <w:divsChild>
            <w:div w:id="831482589">
              <w:marLeft w:val="0"/>
              <w:marRight w:val="0"/>
              <w:marTop w:val="0"/>
              <w:marBottom w:val="0"/>
              <w:divBdr>
                <w:top w:val="none" w:sz="0" w:space="0" w:color="auto"/>
                <w:left w:val="none" w:sz="0" w:space="0" w:color="auto"/>
                <w:bottom w:val="none" w:sz="0" w:space="0" w:color="auto"/>
                <w:right w:val="none" w:sz="0" w:space="0" w:color="auto"/>
              </w:divBdr>
            </w:div>
          </w:divsChild>
        </w:div>
        <w:div w:id="1455638572">
          <w:marLeft w:val="0"/>
          <w:marRight w:val="0"/>
          <w:marTop w:val="0"/>
          <w:marBottom w:val="0"/>
          <w:divBdr>
            <w:top w:val="none" w:sz="0" w:space="0" w:color="auto"/>
            <w:left w:val="none" w:sz="0" w:space="0" w:color="auto"/>
            <w:bottom w:val="none" w:sz="0" w:space="0" w:color="auto"/>
            <w:right w:val="none" w:sz="0" w:space="0" w:color="auto"/>
          </w:divBdr>
          <w:divsChild>
            <w:div w:id="2068382519">
              <w:marLeft w:val="0"/>
              <w:marRight w:val="0"/>
              <w:marTop w:val="0"/>
              <w:marBottom w:val="0"/>
              <w:divBdr>
                <w:top w:val="none" w:sz="0" w:space="0" w:color="auto"/>
                <w:left w:val="none" w:sz="0" w:space="0" w:color="auto"/>
                <w:bottom w:val="none" w:sz="0" w:space="0" w:color="auto"/>
                <w:right w:val="none" w:sz="0" w:space="0" w:color="auto"/>
              </w:divBdr>
            </w:div>
          </w:divsChild>
        </w:div>
        <w:div w:id="707334643">
          <w:marLeft w:val="0"/>
          <w:marRight w:val="0"/>
          <w:marTop w:val="0"/>
          <w:marBottom w:val="0"/>
          <w:divBdr>
            <w:top w:val="none" w:sz="0" w:space="0" w:color="auto"/>
            <w:left w:val="none" w:sz="0" w:space="0" w:color="auto"/>
            <w:bottom w:val="none" w:sz="0" w:space="0" w:color="auto"/>
            <w:right w:val="none" w:sz="0" w:space="0" w:color="auto"/>
          </w:divBdr>
          <w:divsChild>
            <w:div w:id="1613781293">
              <w:marLeft w:val="0"/>
              <w:marRight w:val="0"/>
              <w:marTop w:val="0"/>
              <w:marBottom w:val="0"/>
              <w:divBdr>
                <w:top w:val="none" w:sz="0" w:space="0" w:color="auto"/>
                <w:left w:val="none" w:sz="0" w:space="0" w:color="auto"/>
                <w:bottom w:val="none" w:sz="0" w:space="0" w:color="auto"/>
                <w:right w:val="none" w:sz="0" w:space="0" w:color="auto"/>
              </w:divBdr>
            </w:div>
          </w:divsChild>
        </w:div>
        <w:div w:id="1669137559">
          <w:marLeft w:val="0"/>
          <w:marRight w:val="0"/>
          <w:marTop w:val="0"/>
          <w:marBottom w:val="0"/>
          <w:divBdr>
            <w:top w:val="none" w:sz="0" w:space="0" w:color="auto"/>
            <w:left w:val="none" w:sz="0" w:space="0" w:color="auto"/>
            <w:bottom w:val="none" w:sz="0" w:space="0" w:color="auto"/>
            <w:right w:val="none" w:sz="0" w:space="0" w:color="auto"/>
          </w:divBdr>
          <w:divsChild>
            <w:div w:id="344208016">
              <w:marLeft w:val="0"/>
              <w:marRight w:val="0"/>
              <w:marTop w:val="0"/>
              <w:marBottom w:val="0"/>
              <w:divBdr>
                <w:top w:val="none" w:sz="0" w:space="0" w:color="auto"/>
                <w:left w:val="none" w:sz="0" w:space="0" w:color="auto"/>
                <w:bottom w:val="none" w:sz="0" w:space="0" w:color="auto"/>
                <w:right w:val="none" w:sz="0" w:space="0" w:color="auto"/>
              </w:divBdr>
            </w:div>
          </w:divsChild>
        </w:div>
        <w:div w:id="1627003668">
          <w:marLeft w:val="0"/>
          <w:marRight w:val="0"/>
          <w:marTop w:val="0"/>
          <w:marBottom w:val="0"/>
          <w:divBdr>
            <w:top w:val="none" w:sz="0" w:space="0" w:color="auto"/>
            <w:left w:val="none" w:sz="0" w:space="0" w:color="auto"/>
            <w:bottom w:val="none" w:sz="0" w:space="0" w:color="auto"/>
            <w:right w:val="none" w:sz="0" w:space="0" w:color="auto"/>
          </w:divBdr>
          <w:divsChild>
            <w:div w:id="467628916">
              <w:marLeft w:val="0"/>
              <w:marRight w:val="0"/>
              <w:marTop w:val="0"/>
              <w:marBottom w:val="0"/>
              <w:divBdr>
                <w:top w:val="none" w:sz="0" w:space="0" w:color="auto"/>
                <w:left w:val="none" w:sz="0" w:space="0" w:color="auto"/>
                <w:bottom w:val="none" w:sz="0" w:space="0" w:color="auto"/>
                <w:right w:val="none" w:sz="0" w:space="0" w:color="auto"/>
              </w:divBdr>
            </w:div>
          </w:divsChild>
        </w:div>
        <w:div w:id="178200562">
          <w:marLeft w:val="0"/>
          <w:marRight w:val="0"/>
          <w:marTop w:val="0"/>
          <w:marBottom w:val="0"/>
          <w:divBdr>
            <w:top w:val="none" w:sz="0" w:space="0" w:color="auto"/>
            <w:left w:val="none" w:sz="0" w:space="0" w:color="auto"/>
            <w:bottom w:val="none" w:sz="0" w:space="0" w:color="auto"/>
            <w:right w:val="none" w:sz="0" w:space="0" w:color="auto"/>
          </w:divBdr>
          <w:divsChild>
            <w:div w:id="1461191881">
              <w:marLeft w:val="0"/>
              <w:marRight w:val="0"/>
              <w:marTop w:val="0"/>
              <w:marBottom w:val="0"/>
              <w:divBdr>
                <w:top w:val="none" w:sz="0" w:space="0" w:color="auto"/>
                <w:left w:val="none" w:sz="0" w:space="0" w:color="auto"/>
                <w:bottom w:val="none" w:sz="0" w:space="0" w:color="auto"/>
                <w:right w:val="none" w:sz="0" w:space="0" w:color="auto"/>
              </w:divBdr>
            </w:div>
          </w:divsChild>
        </w:div>
        <w:div w:id="129448422">
          <w:marLeft w:val="0"/>
          <w:marRight w:val="0"/>
          <w:marTop w:val="0"/>
          <w:marBottom w:val="0"/>
          <w:divBdr>
            <w:top w:val="none" w:sz="0" w:space="0" w:color="auto"/>
            <w:left w:val="none" w:sz="0" w:space="0" w:color="auto"/>
            <w:bottom w:val="none" w:sz="0" w:space="0" w:color="auto"/>
            <w:right w:val="none" w:sz="0" w:space="0" w:color="auto"/>
          </w:divBdr>
          <w:divsChild>
            <w:div w:id="707875102">
              <w:marLeft w:val="0"/>
              <w:marRight w:val="0"/>
              <w:marTop w:val="0"/>
              <w:marBottom w:val="0"/>
              <w:divBdr>
                <w:top w:val="none" w:sz="0" w:space="0" w:color="auto"/>
                <w:left w:val="none" w:sz="0" w:space="0" w:color="auto"/>
                <w:bottom w:val="none" w:sz="0" w:space="0" w:color="auto"/>
                <w:right w:val="none" w:sz="0" w:space="0" w:color="auto"/>
              </w:divBdr>
            </w:div>
          </w:divsChild>
        </w:div>
        <w:div w:id="1201168907">
          <w:marLeft w:val="0"/>
          <w:marRight w:val="0"/>
          <w:marTop w:val="0"/>
          <w:marBottom w:val="0"/>
          <w:divBdr>
            <w:top w:val="none" w:sz="0" w:space="0" w:color="auto"/>
            <w:left w:val="none" w:sz="0" w:space="0" w:color="auto"/>
            <w:bottom w:val="none" w:sz="0" w:space="0" w:color="auto"/>
            <w:right w:val="none" w:sz="0" w:space="0" w:color="auto"/>
          </w:divBdr>
          <w:divsChild>
            <w:div w:id="1150899771">
              <w:marLeft w:val="0"/>
              <w:marRight w:val="0"/>
              <w:marTop w:val="0"/>
              <w:marBottom w:val="0"/>
              <w:divBdr>
                <w:top w:val="none" w:sz="0" w:space="0" w:color="auto"/>
                <w:left w:val="none" w:sz="0" w:space="0" w:color="auto"/>
                <w:bottom w:val="none" w:sz="0" w:space="0" w:color="auto"/>
                <w:right w:val="none" w:sz="0" w:space="0" w:color="auto"/>
              </w:divBdr>
            </w:div>
          </w:divsChild>
        </w:div>
        <w:div w:id="1598714927">
          <w:marLeft w:val="0"/>
          <w:marRight w:val="0"/>
          <w:marTop w:val="0"/>
          <w:marBottom w:val="0"/>
          <w:divBdr>
            <w:top w:val="none" w:sz="0" w:space="0" w:color="auto"/>
            <w:left w:val="none" w:sz="0" w:space="0" w:color="auto"/>
            <w:bottom w:val="none" w:sz="0" w:space="0" w:color="auto"/>
            <w:right w:val="none" w:sz="0" w:space="0" w:color="auto"/>
          </w:divBdr>
          <w:divsChild>
            <w:div w:id="1608077547">
              <w:marLeft w:val="0"/>
              <w:marRight w:val="0"/>
              <w:marTop w:val="0"/>
              <w:marBottom w:val="0"/>
              <w:divBdr>
                <w:top w:val="none" w:sz="0" w:space="0" w:color="auto"/>
                <w:left w:val="none" w:sz="0" w:space="0" w:color="auto"/>
                <w:bottom w:val="none" w:sz="0" w:space="0" w:color="auto"/>
                <w:right w:val="none" w:sz="0" w:space="0" w:color="auto"/>
              </w:divBdr>
            </w:div>
          </w:divsChild>
        </w:div>
        <w:div w:id="1727680295">
          <w:marLeft w:val="0"/>
          <w:marRight w:val="0"/>
          <w:marTop w:val="0"/>
          <w:marBottom w:val="0"/>
          <w:divBdr>
            <w:top w:val="none" w:sz="0" w:space="0" w:color="auto"/>
            <w:left w:val="none" w:sz="0" w:space="0" w:color="auto"/>
            <w:bottom w:val="none" w:sz="0" w:space="0" w:color="auto"/>
            <w:right w:val="none" w:sz="0" w:space="0" w:color="auto"/>
          </w:divBdr>
          <w:divsChild>
            <w:div w:id="1494833718">
              <w:marLeft w:val="0"/>
              <w:marRight w:val="0"/>
              <w:marTop w:val="0"/>
              <w:marBottom w:val="0"/>
              <w:divBdr>
                <w:top w:val="none" w:sz="0" w:space="0" w:color="auto"/>
                <w:left w:val="none" w:sz="0" w:space="0" w:color="auto"/>
                <w:bottom w:val="none" w:sz="0" w:space="0" w:color="auto"/>
                <w:right w:val="none" w:sz="0" w:space="0" w:color="auto"/>
              </w:divBdr>
            </w:div>
          </w:divsChild>
        </w:div>
        <w:div w:id="1977836262">
          <w:marLeft w:val="0"/>
          <w:marRight w:val="0"/>
          <w:marTop w:val="0"/>
          <w:marBottom w:val="0"/>
          <w:divBdr>
            <w:top w:val="none" w:sz="0" w:space="0" w:color="auto"/>
            <w:left w:val="none" w:sz="0" w:space="0" w:color="auto"/>
            <w:bottom w:val="none" w:sz="0" w:space="0" w:color="auto"/>
            <w:right w:val="none" w:sz="0" w:space="0" w:color="auto"/>
          </w:divBdr>
          <w:divsChild>
            <w:div w:id="671685710">
              <w:marLeft w:val="0"/>
              <w:marRight w:val="0"/>
              <w:marTop w:val="0"/>
              <w:marBottom w:val="0"/>
              <w:divBdr>
                <w:top w:val="none" w:sz="0" w:space="0" w:color="auto"/>
                <w:left w:val="none" w:sz="0" w:space="0" w:color="auto"/>
                <w:bottom w:val="none" w:sz="0" w:space="0" w:color="auto"/>
                <w:right w:val="none" w:sz="0" w:space="0" w:color="auto"/>
              </w:divBdr>
            </w:div>
          </w:divsChild>
        </w:div>
        <w:div w:id="256717863">
          <w:marLeft w:val="0"/>
          <w:marRight w:val="0"/>
          <w:marTop w:val="0"/>
          <w:marBottom w:val="0"/>
          <w:divBdr>
            <w:top w:val="none" w:sz="0" w:space="0" w:color="auto"/>
            <w:left w:val="none" w:sz="0" w:space="0" w:color="auto"/>
            <w:bottom w:val="none" w:sz="0" w:space="0" w:color="auto"/>
            <w:right w:val="none" w:sz="0" w:space="0" w:color="auto"/>
          </w:divBdr>
          <w:divsChild>
            <w:div w:id="1091588796">
              <w:marLeft w:val="0"/>
              <w:marRight w:val="0"/>
              <w:marTop w:val="0"/>
              <w:marBottom w:val="0"/>
              <w:divBdr>
                <w:top w:val="none" w:sz="0" w:space="0" w:color="auto"/>
                <w:left w:val="none" w:sz="0" w:space="0" w:color="auto"/>
                <w:bottom w:val="none" w:sz="0" w:space="0" w:color="auto"/>
                <w:right w:val="none" w:sz="0" w:space="0" w:color="auto"/>
              </w:divBdr>
            </w:div>
          </w:divsChild>
        </w:div>
        <w:div w:id="1910725145">
          <w:marLeft w:val="0"/>
          <w:marRight w:val="0"/>
          <w:marTop w:val="0"/>
          <w:marBottom w:val="0"/>
          <w:divBdr>
            <w:top w:val="none" w:sz="0" w:space="0" w:color="auto"/>
            <w:left w:val="none" w:sz="0" w:space="0" w:color="auto"/>
            <w:bottom w:val="none" w:sz="0" w:space="0" w:color="auto"/>
            <w:right w:val="none" w:sz="0" w:space="0" w:color="auto"/>
          </w:divBdr>
          <w:divsChild>
            <w:div w:id="1636255769">
              <w:marLeft w:val="0"/>
              <w:marRight w:val="0"/>
              <w:marTop w:val="0"/>
              <w:marBottom w:val="0"/>
              <w:divBdr>
                <w:top w:val="none" w:sz="0" w:space="0" w:color="auto"/>
                <w:left w:val="none" w:sz="0" w:space="0" w:color="auto"/>
                <w:bottom w:val="none" w:sz="0" w:space="0" w:color="auto"/>
                <w:right w:val="none" w:sz="0" w:space="0" w:color="auto"/>
              </w:divBdr>
            </w:div>
          </w:divsChild>
        </w:div>
        <w:div w:id="332726505">
          <w:marLeft w:val="0"/>
          <w:marRight w:val="0"/>
          <w:marTop w:val="0"/>
          <w:marBottom w:val="0"/>
          <w:divBdr>
            <w:top w:val="none" w:sz="0" w:space="0" w:color="auto"/>
            <w:left w:val="none" w:sz="0" w:space="0" w:color="auto"/>
            <w:bottom w:val="none" w:sz="0" w:space="0" w:color="auto"/>
            <w:right w:val="none" w:sz="0" w:space="0" w:color="auto"/>
          </w:divBdr>
          <w:divsChild>
            <w:div w:id="188493921">
              <w:marLeft w:val="0"/>
              <w:marRight w:val="0"/>
              <w:marTop w:val="0"/>
              <w:marBottom w:val="0"/>
              <w:divBdr>
                <w:top w:val="none" w:sz="0" w:space="0" w:color="auto"/>
                <w:left w:val="none" w:sz="0" w:space="0" w:color="auto"/>
                <w:bottom w:val="none" w:sz="0" w:space="0" w:color="auto"/>
                <w:right w:val="none" w:sz="0" w:space="0" w:color="auto"/>
              </w:divBdr>
            </w:div>
          </w:divsChild>
        </w:div>
        <w:div w:id="1260026532">
          <w:marLeft w:val="0"/>
          <w:marRight w:val="0"/>
          <w:marTop w:val="0"/>
          <w:marBottom w:val="0"/>
          <w:divBdr>
            <w:top w:val="none" w:sz="0" w:space="0" w:color="auto"/>
            <w:left w:val="none" w:sz="0" w:space="0" w:color="auto"/>
            <w:bottom w:val="none" w:sz="0" w:space="0" w:color="auto"/>
            <w:right w:val="none" w:sz="0" w:space="0" w:color="auto"/>
          </w:divBdr>
          <w:divsChild>
            <w:div w:id="49152599">
              <w:marLeft w:val="0"/>
              <w:marRight w:val="0"/>
              <w:marTop w:val="0"/>
              <w:marBottom w:val="0"/>
              <w:divBdr>
                <w:top w:val="none" w:sz="0" w:space="0" w:color="auto"/>
                <w:left w:val="none" w:sz="0" w:space="0" w:color="auto"/>
                <w:bottom w:val="none" w:sz="0" w:space="0" w:color="auto"/>
                <w:right w:val="none" w:sz="0" w:space="0" w:color="auto"/>
              </w:divBdr>
            </w:div>
          </w:divsChild>
        </w:div>
        <w:div w:id="670329805">
          <w:marLeft w:val="0"/>
          <w:marRight w:val="0"/>
          <w:marTop w:val="0"/>
          <w:marBottom w:val="0"/>
          <w:divBdr>
            <w:top w:val="none" w:sz="0" w:space="0" w:color="auto"/>
            <w:left w:val="none" w:sz="0" w:space="0" w:color="auto"/>
            <w:bottom w:val="none" w:sz="0" w:space="0" w:color="auto"/>
            <w:right w:val="none" w:sz="0" w:space="0" w:color="auto"/>
          </w:divBdr>
          <w:divsChild>
            <w:div w:id="175972502">
              <w:marLeft w:val="0"/>
              <w:marRight w:val="0"/>
              <w:marTop w:val="0"/>
              <w:marBottom w:val="0"/>
              <w:divBdr>
                <w:top w:val="none" w:sz="0" w:space="0" w:color="auto"/>
                <w:left w:val="none" w:sz="0" w:space="0" w:color="auto"/>
                <w:bottom w:val="none" w:sz="0" w:space="0" w:color="auto"/>
                <w:right w:val="none" w:sz="0" w:space="0" w:color="auto"/>
              </w:divBdr>
            </w:div>
          </w:divsChild>
        </w:div>
        <w:div w:id="2112898454">
          <w:marLeft w:val="0"/>
          <w:marRight w:val="0"/>
          <w:marTop w:val="0"/>
          <w:marBottom w:val="0"/>
          <w:divBdr>
            <w:top w:val="none" w:sz="0" w:space="0" w:color="auto"/>
            <w:left w:val="none" w:sz="0" w:space="0" w:color="auto"/>
            <w:bottom w:val="none" w:sz="0" w:space="0" w:color="auto"/>
            <w:right w:val="none" w:sz="0" w:space="0" w:color="auto"/>
          </w:divBdr>
          <w:divsChild>
            <w:div w:id="1346832438">
              <w:marLeft w:val="0"/>
              <w:marRight w:val="0"/>
              <w:marTop w:val="0"/>
              <w:marBottom w:val="0"/>
              <w:divBdr>
                <w:top w:val="none" w:sz="0" w:space="0" w:color="auto"/>
                <w:left w:val="none" w:sz="0" w:space="0" w:color="auto"/>
                <w:bottom w:val="none" w:sz="0" w:space="0" w:color="auto"/>
                <w:right w:val="none" w:sz="0" w:space="0" w:color="auto"/>
              </w:divBdr>
            </w:div>
          </w:divsChild>
        </w:div>
        <w:div w:id="1751849910">
          <w:marLeft w:val="0"/>
          <w:marRight w:val="0"/>
          <w:marTop w:val="0"/>
          <w:marBottom w:val="0"/>
          <w:divBdr>
            <w:top w:val="none" w:sz="0" w:space="0" w:color="auto"/>
            <w:left w:val="none" w:sz="0" w:space="0" w:color="auto"/>
            <w:bottom w:val="none" w:sz="0" w:space="0" w:color="auto"/>
            <w:right w:val="none" w:sz="0" w:space="0" w:color="auto"/>
          </w:divBdr>
          <w:divsChild>
            <w:div w:id="381825887">
              <w:marLeft w:val="0"/>
              <w:marRight w:val="0"/>
              <w:marTop w:val="0"/>
              <w:marBottom w:val="0"/>
              <w:divBdr>
                <w:top w:val="none" w:sz="0" w:space="0" w:color="auto"/>
                <w:left w:val="none" w:sz="0" w:space="0" w:color="auto"/>
                <w:bottom w:val="none" w:sz="0" w:space="0" w:color="auto"/>
                <w:right w:val="none" w:sz="0" w:space="0" w:color="auto"/>
              </w:divBdr>
            </w:div>
          </w:divsChild>
        </w:div>
        <w:div w:id="1549682617">
          <w:marLeft w:val="0"/>
          <w:marRight w:val="0"/>
          <w:marTop w:val="0"/>
          <w:marBottom w:val="0"/>
          <w:divBdr>
            <w:top w:val="none" w:sz="0" w:space="0" w:color="auto"/>
            <w:left w:val="none" w:sz="0" w:space="0" w:color="auto"/>
            <w:bottom w:val="none" w:sz="0" w:space="0" w:color="auto"/>
            <w:right w:val="none" w:sz="0" w:space="0" w:color="auto"/>
          </w:divBdr>
          <w:divsChild>
            <w:div w:id="664359474">
              <w:marLeft w:val="0"/>
              <w:marRight w:val="0"/>
              <w:marTop w:val="0"/>
              <w:marBottom w:val="0"/>
              <w:divBdr>
                <w:top w:val="none" w:sz="0" w:space="0" w:color="auto"/>
                <w:left w:val="none" w:sz="0" w:space="0" w:color="auto"/>
                <w:bottom w:val="none" w:sz="0" w:space="0" w:color="auto"/>
                <w:right w:val="none" w:sz="0" w:space="0" w:color="auto"/>
              </w:divBdr>
            </w:div>
          </w:divsChild>
        </w:div>
        <w:div w:id="1347051023">
          <w:marLeft w:val="0"/>
          <w:marRight w:val="0"/>
          <w:marTop w:val="0"/>
          <w:marBottom w:val="0"/>
          <w:divBdr>
            <w:top w:val="none" w:sz="0" w:space="0" w:color="auto"/>
            <w:left w:val="none" w:sz="0" w:space="0" w:color="auto"/>
            <w:bottom w:val="none" w:sz="0" w:space="0" w:color="auto"/>
            <w:right w:val="none" w:sz="0" w:space="0" w:color="auto"/>
          </w:divBdr>
          <w:divsChild>
            <w:div w:id="440418854">
              <w:marLeft w:val="0"/>
              <w:marRight w:val="0"/>
              <w:marTop w:val="0"/>
              <w:marBottom w:val="0"/>
              <w:divBdr>
                <w:top w:val="none" w:sz="0" w:space="0" w:color="auto"/>
                <w:left w:val="none" w:sz="0" w:space="0" w:color="auto"/>
                <w:bottom w:val="none" w:sz="0" w:space="0" w:color="auto"/>
                <w:right w:val="none" w:sz="0" w:space="0" w:color="auto"/>
              </w:divBdr>
            </w:div>
          </w:divsChild>
        </w:div>
        <w:div w:id="2033920089">
          <w:marLeft w:val="0"/>
          <w:marRight w:val="0"/>
          <w:marTop w:val="0"/>
          <w:marBottom w:val="0"/>
          <w:divBdr>
            <w:top w:val="none" w:sz="0" w:space="0" w:color="auto"/>
            <w:left w:val="none" w:sz="0" w:space="0" w:color="auto"/>
            <w:bottom w:val="none" w:sz="0" w:space="0" w:color="auto"/>
            <w:right w:val="none" w:sz="0" w:space="0" w:color="auto"/>
          </w:divBdr>
          <w:divsChild>
            <w:div w:id="52630866">
              <w:marLeft w:val="0"/>
              <w:marRight w:val="0"/>
              <w:marTop w:val="0"/>
              <w:marBottom w:val="0"/>
              <w:divBdr>
                <w:top w:val="none" w:sz="0" w:space="0" w:color="auto"/>
                <w:left w:val="none" w:sz="0" w:space="0" w:color="auto"/>
                <w:bottom w:val="none" w:sz="0" w:space="0" w:color="auto"/>
                <w:right w:val="none" w:sz="0" w:space="0" w:color="auto"/>
              </w:divBdr>
            </w:div>
          </w:divsChild>
        </w:div>
        <w:div w:id="1243755576">
          <w:marLeft w:val="0"/>
          <w:marRight w:val="0"/>
          <w:marTop w:val="0"/>
          <w:marBottom w:val="0"/>
          <w:divBdr>
            <w:top w:val="none" w:sz="0" w:space="0" w:color="auto"/>
            <w:left w:val="none" w:sz="0" w:space="0" w:color="auto"/>
            <w:bottom w:val="none" w:sz="0" w:space="0" w:color="auto"/>
            <w:right w:val="none" w:sz="0" w:space="0" w:color="auto"/>
          </w:divBdr>
          <w:divsChild>
            <w:div w:id="1905991227">
              <w:marLeft w:val="0"/>
              <w:marRight w:val="0"/>
              <w:marTop w:val="0"/>
              <w:marBottom w:val="0"/>
              <w:divBdr>
                <w:top w:val="none" w:sz="0" w:space="0" w:color="auto"/>
                <w:left w:val="none" w:sz="0" w:space="0" w:color="auto"/>
                <w:bottom w:val="none" w:sz="0" w:space="0" w:color="auto"/>
                <w:right w:val="none" w:sz="0" w:space="0" w:color="auto"/>
              </w:divBdr>
            </w:div>
          </w:divsChild>
        </w:div>
        <w:div w:id="1358190926">
          <w:marLeft w:val="0"/>
          <w:marRight w:val="0"/>
          <w:marTop w:val="0"/>
          <w:marBottom w:val="0"/>
          <w:divBdr>
            <w:top w:val="none" w:sz="0" w:space="0" w:color="auto"/>
            <w:left w:val="none" w:sz="0" w:space="0" w:color="auto"/>
            <w:bottom w:val="none" w:sz="0" w:space="0" w:color="auto"/>
            <w:right w:val="none" w:sz="0" w:space="0" w:color="auto"/>
          </w:divBdr>
          <w:divsChild>
            <w:div w:id="1367170310">
              <w:marLeft w:val="0"/>
              <w:marRight w:val="0"/>
              <w:marTop w:val="0"/>
              <w:marBottom w:val="0"/>
              <w:divBdr>
                <w:top w:val="none" w:sz="0" w:space="0" w:color="auto"/>
                <w:left w:val="none" w:sz="0" w:space="0" w:color="auto"/>
                <w:bottom w:val="none" w:sz="0" w:space="0" w:color="auto"/>
                <w:right w:val="none" w:sz="0" w:space="0" w:color="auto"/>
              </w:divBdr>
            </w:div>
          </w:divsChild>
        </w:div>
        <w:div w:id="1466384671">
          <w:marLeft w:val="0"/>
          <w:marRight w:val="0"/>
          <w:marTop w:val="0"/>
          <w:marBottom w:val="0"/>
          <w:divBdr>
            <w:top w:val="none" w:sz="0" w:space="0" w:color="auto"/>
            <w:left w:val="none" w:sz="0" w:space="0" w:color="auto"/>
            <w:bottom w:val="none" w:sz="0" w:space="0" w:color="auto"/>
            <w:right w:val="none" w:sz="0" w:space="0" w:color="auto"/>
          </w:divBdr>
          <w:divsChild>
            <w:div w:id="763837830">
              <w:marLeft w:val="0"/>
              <w:marRight w:val="0"/>
              <w:marTop w:val="0"/>
              <w:marBottom w:val="0"/>
              <w:divBdr>
                <w:top w:val="none" w:sz="0" w:space="0" w:color="auto"/>
                <w:left w:val="none" w:sz="0" w:space="0" w:color="auto"/>
                <w:bottom w:val="none" w:sz="0" w:space="0" w:color="auto"/>
                <w:right w:val="none" w:sz="0" w:space="0" w:color="auto"/>
              </w:divBdr>
            </w:div>
          </w:divsChild>
        </w:div>
        <w:div w:id="53504044">
          <w:marLeft w:val="0"/>
          <w:marRight w:val="0"/>
          <w:marTop w:val="0"/>
          <w:marBottom w:val="0"/>
          <w:divBdr>
            <w:top w:val="none" w:sz="0" w:space="0" w:color="auto"/>
            <w:left w:val="none" w:sz="0" w:space="0" w:color="auto"/>
            <w:bottom w:val="none" w:sz="0" w:space="0" w:color="auto"/>
            <w:right w:val="none" w:sz="0" w:space="0" w:color="auto"/>
          </w:divBdr>
          <w:divsChild>
            <w:div w:id="1698776446">
              <w:marLeft w:val="0"/>
              <w:marRight w:val="0"/>
              <w:marTop w:val="0"/>
              <w:marBottom w:val="0"/>
              <w:divBdr>
                <w:top w:val="none" w:sz="0" w:space="0" w:color="auto"/>
                <w:left w:val="none" w:sz="0" w:space="0" w:color="auto"/>
                <w:bottom w:val="none" w:sz="0" w:space="0" w:color="auto"/>
                <w:right w:val="none" w:sz="0" w:space="0" w:color="auto"/>
              </w:divBdr>
            </w:div>
          </w:divsChild>
        </w:div>
        <w:div w:id="1056708308">
          <w:marLeft w:val="0"/>
          <w:marRight w:val="0"/>
          <w:marTop w:val="0"/>
          <w:marBottom w:val="0"/>
          <w:divBdr>
            <w:top w:val="none" w:sz="0" w:space="0" w:color="auto"/>
            <w:left w:val="none" w:sz="0" w:space="0" w:color="auto"/>
            <w:bottom w:val="none" w:sz="0" w:space="0" w:color="auto"/>
            <w:right w:val="none" w:sz="0" w:space="0" w:color="auto"/>
          </w:divBdr>
          <w:divsChild>
            <w:div w:id="423383241">
              <w:marLeft w:val="0"/>
              <w:marRight w:val="0"/>
              <w:marTop w:val="0"/>
              <w:marBottom w:val="0"/>
              <w:divBdr>
                <w:top w:val="none" w:sz="0" w:space="0" w:color="auto"/>
                <w:left w:val="none" w:sz="0" w:space="0" w:color="auto"/>
                <w:bottom w:val="none" w:sz="0" w:space="0" w:color="auto"/>
                <w:right w:val="none" w:sz="0" w:space="0" w:color="auto"/>
              </w:divBdr>
            </w:div>
          </w:divsChild>
        </w:div>
        <w:div w:id="788084764">
          <w:marLeft w:val="0"/>
          <w:marRight w:val="0"/>
          <w:marTop w:val="0"/>
          <w:marBottom w:val="0"/>
          <w:divBdr>
            <w:top w:val="none" w:sz="0" w:space="0" w:color="auto"/>
            <w:left w:val="none" w:sz="0" w:space="0" w:color="auto"/>
            <w:bottom w:val="none" w:sz="0" w:space="0" w:color="auto"/>
            <w:right w:val="none" w:sz="0" w:space="0" w:color="auto"/>
          </w:divBdr>
          <w:divsChild>
            <w:div w:id="1483278951">
              <w:marLeft w:val="0"/>
              <w:marRight w:val="0"/>
              <w:marTop w:val="0"/>
              <w:marBottom w:val="0"/>
              <w:divBdr>
                <w:top w:val="none" w:sz="0" w:space="0" w:color="auto"/>
                <w:left w:val="none" w:sz="0" w:space="0" w:color="auto"/>
                <w:bottom w:val="none" w:sz="0" w:space="0" w:color="auto"/>
                <w:right w:val="none" w:sz="0" w:space="0" w:color="auto"/>
              </w:divBdr>
            </w:div>
          </w:divsChild>
        </w:div>
        <w:div w:id="1013729576">
          <w:marLeft w:val="0"/>
          <w:marRight w:val="0"/>
          <w:marTop w:val="0"/>
          <w:marBottom w:val="0"/>
          <w:divBdr>
            <w:top w:val="none" w:sz="0" w:space="0" w:color="auto"/>
            <w:left w:val="none" w:sz="0" w:space="0" w:color="auto"/>
            <w:bottom w:val="none" w:sz="0" w:space="0" w:color="auto"/>
            <w:right w:val="none" w:sz="0" w:space="0" w:color="auto"/>
          </w:divBdr>
          <w:divsChild>
            <w:div w:id="533082190">
              <w:marLeft w:val="0"/>
              <w:marRight w:val="0"/>
              <w:marTop w:val="0"/>
              <w:marBottom w:val="0"/>
              <w:divBdr>
                <w:top w:val="none" w:sz="0" w:space="0" w:color="auto"/>
                <w:left w:val="none" w:sz="0" w:space="0" w:color="auto"/>
                <w:bottom w:val="none" w:sz="0" w:space="0" w:color="auto"/>
                <w:right w:val="none" w:sz="0" w:space="0" w:color="auto"/>
              </w:divBdr>
            </w:div>
          </w:divsChild>
        </w:div>
        <w:div w:id="174076288">
          <w:marLeft w:val="0"/>
          <w:marRight w:val="0"/>
          <w:marTop w:val="0"/>
          <w:marBottom w:val="0"/>
          <w:divBdr>
            <w:top w:val="none" w:sz="0" w:space="0" w:color="auto"/>
            <w:left w:val="none" w:sz="0" w:space="0" w:color="auto"/>
            <w:bottom w:val="none" w:sz="0" w:space="0" w:color="auto"/>
            <w:right w:val="none" w:sz="0" w:space="0" w:color="auto"/>
          </w:divBdr>
          <w:divsChild>
            <w:div w:id="551892806">
              <w:marLeft w:val="0"/>
              <w:marRight w:val="0"/>
              <w:marTop w:val="0"/>
              <w:marBottom w:val="0"/>
              <w:divBdr>
                <w:top w:val="none" w:sz="0" w:space="0" w:color="auto"/>
                <w:left w:val="none" w:sz="0" w:space="0" w:color="auto"/>
                <w:bottom w:val="none" w:sz="0" w:space="0" w:color="auto"/>
                <w:right w:val="none" w:sz="0" w:space="0" w:color="auto"/>
              </w:divBdr>
            </w:div>
          </w:divsChild>
        </w:div>
        <w:div w:id="690687218">
          <w:marLeft w:val="0"/>
          <w:marRight w:val="0"/>
          <w:marTop w:val="0"/>
          <w:marBottom w:val="0"/>
          <w:divBdr>
            <w:top w:val="none" w:sz="0" w:space="0" w:color="auto"/>
            <w:left w:val="none" w:sz="0" w:space="0" w:color="auto"/>
            <w:bottom w:val="none" w:sz="0" w:space="0" w:color="auto"/>
            <w:right w:val="none" w:sz="0" w:space="0" w:color="auto"/>
          </w:divBdr>
          <w:divsChild>
            <w:div w:id="212469271">
              <w:marLeft w:val="0"/>
              <w:marRight w:val="0"/>
              <w:marTop w:val="0"/>
              <w:marBottom w:val="0"/>
              <w:divBdr>
                <w:top w:val="none" w:sz="0" w:space="0" w:color="auto"/>
                <w:left w:val="none" w:sz="0" w:space="0" w:color="auto"/>
                <w:bottom w:val="none" w:sz="0" w:space="0" w:color="auto"/>
                <w:right w:val="none" w:sz="0" w:space="0" w:color="auto"/>
              </w:divBdr>
            </w:div>
          </w:divsChild>
        </w:div>
        <w:div w:id="1832528359">
          <w:marLeft w:val="0"/>
          <w:marRight w:val="0"/>
          <w:marTop w:val="0"/>
          <w:marBottom w:val="0"/>
          <w:divBdr>
            <w:top w:val="none" w:sz="0" w:space="0" w:color="auto"/>
            <w:left w:val="none" w:sz="0" w:space="0" w:color="auto"/>
            <w:bottom w:val="none" w:sz="0" w:space="0" w:color="auto"/>
            <w:right w:val="none" w:sz="0" w:space="0" w:color="auto"/>
          </w:divBdr>
          <w:divsChild>
            <w:div w:id="463499905">
              <w:marLeft w:val="0"/>
              <w:marRight w:val="0"/>
              <w:marTop w:val="0"/>
              <w:marBottom w:val="0"/>
              <w:divBdr>
                <w:top w:val="none" w:sz="0" w:space="0" w:color="auto"/>
                <w:left w:val="none" w:sz="0" w:space="0" w:color="auto"/>
                <w:bottom w:val="none" w:sz="0" w:space="0" w:color="auto"/>
                <w:right w:val="none" w:sz="0" w:space="0" w:color="auto"/>
              </w:divBdr>
            </w:div>
          </w:divsChild>
        </w:div>
        <w:div w:id="40517987">
          <w:marLeft w:val="0"/>
          <w:marRight w:val="0"/>
          <w:marTop w:val="0"/>
          <w:marBottom w:val="0"/>
          <w:divBdr>
            <w:top w:val="none" w:sz="0" w:space="0" w:color="auto"/>
            <w:left w:val="none" w:sz="0" w:space="0" w:color="auto"/>
            <w:bottom w:val="none" w:sz="0" w:space="0" w:color="auto"/>
            <w:right w:val="none" w:sz="0" w:space="0" w:color="auto"/>
          </w:divBdr>
          <w:divsChild>
            <w:div w:id="388891825">
              <w:marLeft w:val="0"/>
              <w:marRight w:val="0"/>
              <w:marTop w:val="0"/>
              <w:marBottom w:val="0"/>
              <w:divBdr>
                <w:top w:val="none" w:sz="0" w:space="0" w:color="auto"/>
                <w:left w:val="none" w:sz="0" w:space="0" w:color="auto"/>
                <w:bottom w:val="none" w:sz="0" w:space="0" w:color="auto"/>
                <w:right w:val="none" w:sz="0" w:space="0" w:color="auto"/>
              </w:divBdr>
            </w:div>
          </w:divsChild>
        </w:div>
        <w:div w:id="1564100468">
          <w:marLeft w:val="0"/>
          <w:marRight w:val="0"/>
          <w:marTop w:val="0"/>
          <w:marBottom w:val="0"/>
          <w:divBdr>
            <w:top w:val="none" w:sz="0" w:space="0" w:color="auto"/>
            <w:left w:val="none" w:sz="0" w:space="0" w:color="auto"/>
            <w:bottom w:val="none" w:sz="0" w:space="0" w:color="auto"/>
            <w:right w:val="none" w:sz="0" w:space="0" w:color="auto"/>
          </w:divBdr>
          <w:divsChild>
            <w:div w:id="2090418536">
              <w:marLeft w:val="0"/>
              <w:marRight w:val="0"/>
              <w:marTop w:val="0"/>
              <w:marBottom w:val="0"/>
              <w:divBdr>
                <w:top w:val="none" w:sz="0" w:space="0" w:color="auto"/>
                <w:left w:val="none" w:sz="0" w:space="0" w:color="auto"/>
                <w:bottom w:val="none" w:sz="0" w:space="0" w:color="auto"/>
                <w:right w:val="none" w:sz="0" w:space="0" w:color="auto"/>
              </w:divBdr>
            </w:div>
          </w:divsChild>
        </w:div>
        <w:div w:id="340863238">
          <w:marLeft w:val="0"/>
          <w:marRight w:val="0"/>
          <w:marTop w:val="0"/>
          <w:marBottom w:val="0"/>
          <w:divBdr>
            <w:top w:val="none" w:sz="0" w:space="0" w:color="auto"/>
            <w:left w:val="none" w:sz="0" w:space="0" w:color="auto"/>
            <w:bottom w:val="none" w:sz="0" w:space="0" w:color="auto"/>
            <w:right w:val="none" w:sz="0" w:space="0" w:color="auto"/>
          </w:divBdr>
          <w:divsChild>
            <w:div w:id="1501237013">
              <w:marLeft w:val="0"/>
              <w:marRight w:val="0"/>
              <w:marTop w:val="0"/>
              <w:marBottom w:val="0"/>
              <w:divBdr>
                <w:top w:val="none" w:sz="0" w:space="0" w:color="auto"/>
                <w:left w:val="none" w:sz="0" w:space="0" w:color="auto"/>
                <w:bottom w:val="none" w:sz="0" w:space="0" w:color="auto"/>
                <w:right w:val="none" w:sz="0" w:space="0" w:color="auto"/>
              </w:divBdr>
            </w:div>
          </w:divsChild>
        </w:div>
        <w:div w:id="1457993288">
          <w:marLeft w:val="0"/>
          <w:marRight w:val="0"/>
          <w:marTop w:val="0"/>
          <w:marBottom w:val="0"/>
          <w:divBdr>
            <w:top w:val="none" w:sz="0" w:space="0" w:color="auto"/>
            <w:left w:val="none" w:sz="0" w:space="0" w:color="auto"/>
            <w:bottom w:val="none" w:sz="0" w:space="0" w:color="auto"/>
            <w:right w:val="none" w:sz="0" w:space="0" w:color="auto"/>
          </w:divBdr>
          <w:divsChild>
            <w:div w:id="1486630003">
              <w:marLeft w:val="0"/>
              <w:marRight w:val="0"/>
              <w:marTop w:val="0"/>
              <w:marBottom w:val="0"/>
              <w:divBdr>
                <w:top w:val="none" w:sz="0" w:space="0" w:color="auto"/>
                <w:left w:val="none" w:sz="0" w:space="0" w:color="auto"/>
                <w:bottom w:val="none" w:sz="0" w:space="0" w:color="auto"/>
                <w:right w:val="none" w:sz="0" w:space="0" w:color="auto"/>
              </w:divBdr>
            </w:div>
          </w:divsChild>
        </w:div>
        <w:div w:id="267272737">
          <w:marLeft w:val="0"/>
          <w:marRight w:val="0"/>
          <w:marTop w:val="0"/>
          <w:marBottom w:val="0"/>
          <w:divBdr>
            <w:top w:val="none" w:sz="0" w:space="0" w:color="auto"/>
            <w:left w:val="none" w:sz="0" w:space="0" w:color="auto"/>
            <w:bottom w:val="none" w:sz="0" w:space="0" w:color="auto"/>
            <w:right w:val="none" w:sz="0" w:space="0" w:color="auto"/>
          </w:divBdr>
          <w:divsChild>
            <w:div w:id="2073313448">
              <w:marLeft w:val="0"/>
              <w:marRight w:val="0"/>
              <w:marTop w:val="0"/>
              <w:marBottom w:val="0"/>
              <w:divBdr>
                <w:top w:val="none" w:sz="0" w:space="0" w:color="auto"/>
                <w:left w:val="none" w:sz="0" w:space="0" w:color="auto"/>
                <w:bottom w:val="none" w:sz="0" w:space="0" w:color="auto"/>
                <w:right w:val="none" w:sz="0" w:space="0" w:color="auto"/>
              </w:divBdr>
            </w:div>
          </w:divsChild>
        </w:div>
        <w:div w:id="1797748734">
          <w:marLeft w:val="0"/>
          <w:marRight w:val="0"/>
          <w:marTop w:val="0"/>
          <w:marBottom w:val="0"/>
          <w:divBdr>
            <w:top w:val="none" w:sz="0" w:space="0" w:color="auto"/>
            <w:left w:val="none" w:sz="0" w:space="0" w:color="auto"/>
            <w:bottom w:val="none" w:sz="0" w:space="0" w:color="auto"/>
            <w:right w:val="none" w:sz="0" w:space="0" w:color="auto"/>
          </w:divBdr>
          <w:divsChild>
            <w:div w:id="218178412">
              <w:marLeft w:val="0"/>
              <w:marRight w:val="0"/>
              <w:marTop w:val="0"/>
              <w:marBottom w:val="0"/>
              <w:divBdr>
                <w:top w:val="none" w:sz="0" w:space="0" w:color="auto"/>
                <w:left w:val="none" w:sz="0" w:space="0" w:color="auto"/>
                <w:bottom w:val="none" w:sz="0" w:space="0" w:color="auto"/>
                <w:right w:val="none" w:sz="0" w:space="0" w:color="auto"/>
              </w:divBdr>
            </w:div>
          </w:divsChild>
        </w:div>
        <w:div w:id="1006522987">
          <w:marLeft w:val="0"/>
          <w:marRight w:val="0"/>
          <w:marTop w:val="0"/>
          <w:marBottom w:val="0"/>
          <w:divBdr>
            <w:top w:val="none" w:sz="0" w:space="0" w:color="auto"/>
            <w:left w:val="none" w:sz="0" w:space="0" w:color="auto"/>
            <w:bottom w:val="none" w:sz="0" w:space="0" w:color="auto"/>
            <w:right w:val="none" w:sz="0" w:space="0" w:color="auto"/>
          </w:divBdr>
          <w:divsChild>
            <w:div w:id="1975940302">
              <w:marLeft w:val="0"/>
              <w:marRight w:val="0"/>
              <w:marTop w:val="0"/>
              <w:marBottom w:val="0"/>
              <w:divBdr>
                <w:top w:val="none" w:sz="0" w:space="0" w:color="auto"/>
                <w:left w:val="none" w:sz="0" w:space="0" w:color="auto"/>
                <w:bottom w:val="none" w:sz="0" w:space="0" w:color="auto"/>
                <w:right w:val="none" w:sz="0" w:space="0" w:color="auto"/>
              </w:divBdr>
            </w:div>
          </w:divsChild>
        </w:div>
        <w:div w:id="1185245124">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0"/>
              <w:marRight w:val="0"/>
              <w:marTop w:val="0"/>
              <w:marBottom w:val="0"/>
              <w:divBdr>
                <w:top w:val="none" w:sz="0" w:space="0" w:color="auto"/>
                <w:left w:val="none" w:sz="0" w:space="0" w:color="auto"/>
                <w:bottom w:val="none" w:sz="0" w:space="0" w:color="auto"/>
                <w:right w:val="none" w:sz="0" w:space="0" w:color="auto"/>
              </w:divBdr>
            </w:div>
          </w:divsChild>
        </w:div>
        <w:div w:id="2090077353">
          <w:marLeft w:val="0"/>
          <w:marRight w:val="0"/>
          <w:marTop w:val="0"/>
          <w:marBottom w:val="0"/>
          <w:divBdr>
            <w:top w:val="none" w:sz="0" w:space="0" w:color="auto"/>
            <w:left w:val="none" w:sz="0" w:space="0" w:color="auto"/>
            <w:bottom w:val="none" w:sz="0" w:space="0" w:color="auto"/>
            <w:right w:val="none" w:sz="0" w:space="0" w:color="auto"/>
          </w:divBdr>
          <w:divsChild>
            <w:div w:id="1988046571">
              <w:marLeft w:val="0"/>
              <w:marRight w:val="0"/>
              <w:marTop w:val="0"/>
              <w:marBottom w:val="0"/>
              <w:divBdr>
                <w:top w:val="none" w:sz="0" w:space="0" w:color="auto"/>
                <w:left w:val="none" w:sz="0" w:space="0" w:color="auto"/>
                <w:bottom w:val="none" w:sz="0" w:space="0" w:color="auto"/>
                <w:right w:val="none" w:sz="0" w:space="0" w:color="auto"/>
              </w:divBdr>
            </w:div>
            <w:div w:id="149030694">
              <w:marLeft w:val="0"/>
              <w:marRight w:val="0"/>
              <w:marTop w:val="0"/>
              <w:marBottom w:val="0"/>
              <w:divBdr>
                <w:top w:val="none" w:sz="0" w:space="0" w:color="auto"/>
                <w:left w:val="none" w:sz="0" w:space="0" w:color="auto"/>
                <w:bottom w:val="none" w:sz="0" w:space="0" w:color="auto"/>
                <w:right w:val="none" w:sz="0" w:space="0" w:color="auto"/>
              </w:divBdr>
            </w:div>
            <w:div w:id="1303970916">
              <w:marLeft w:val="0"/>
              <w:marRight w:val="0"/>
              <w:marTop w:val="0"/>
              <w:marBottom w:val="0"/>
              <w:divBdr>
                <w:top w:val="none" w:sz="0" w:space="0" w:color="auto"/>
                <w:left w:val="none" w:sz="0" w:space="0" w:color="auto"/>
                <w:bottom w:val="none" w:sz="0" w:space="0" w:color="auto"/>
                <w:right w:val="none" w:sz="0" w:space="0" w:color="auto"/>
              </w:divBdr>
            </w:div>
          </w:divsChild>
        </w:div>
        <w:div w:id="327754319">
          <w:marLeft w:val="0"/>
          <w:marRight w:val="0"/>
          <w:marTop w:val="0"/>
          <w:marBottom w:val="0"/>
          <w:divBdr>
            <w:top w:val="none" w:sz="0" w:space="0" w:color="auto"/>
            <w:left w:val="none" w:sz="0" w:space="0" w:color="auto"/>
            <w:bottom w:val="none" w:sz="0" w:space="0" w:color="auto"/>
            <w:right w:val="none" w:sz="0" w:space="0" w:color="auto"/>
          </w:divBdr>
          <w:divsChild>
            <w:div w:id="1182469704">
              <w:marLeft w:val="0"/>
              <w:marRight w:val="0"/>
              <w:marTop w:val="0"/>
              <w:marBottom w:val="0"/>
              <w:divBdr>
                <w:top w:val="none" w:sz="0" w:space="0" w:color="auto"/>
                <w:left w:val="none" w:sz="0" w:space="0" w:color="auto"/>
                <w:bottom w:val="none" w:sz="0" w:space="0" w:color="auto"/>
                <w:right w:val="none" w:sz="0" w:space="0" w:color="auto"/>
              </w:divBdr>
            </w:div>
            <w:div w:id="2056539518">
              <w:marLeft w:val="0"/>
              <w:marRight w:val="0"/>
              <w:marTop w:val="0"/>
              <w:marBottom w:val="0"/>
              <w:divBdr>
                <w:top w:val="none" w:sz="0" w:space="0" w:color="auto"/>
                <w:left w:val="none" w:sz="0" w:space="0" w:color="auto"/>
                <w:bottom w:val="none" w:sz="0" w:space="0" w:color="auto"/>
                <w:right w:val="none" w:sz="0" w:space="0" w:color="auto"/>
              </w:divBdr>
            </w:div>
            <w:div w:id="130558939">
              <w:marLeft w:val="0"/>
              <w:marRight w:val="0"/>
              <w:marTop w:val="0"/>
              <w:marBottom w:val="0"/>
              <w:divBdr>
                <w:top w:val="none" w:sz="0" w:space="0" w:color="auto"/>
                <w:left w:val="none" w:sz="0" w:space="0" w:color="auto"/>
                <w:bottom w:val="none" w:sz="0" w:space="0" w:color="auto"/>
                <w:right w:val="none" w:sz="0" w:space="0" w:color="auto"/>
              </w:divBdr>
            </w:div>
            <w:div w:id="2098206615">
              <w:marLeft w:val="0"/>
              <w:marRight w:val="0"/>
              <w:marTop w:val="0"/>
              <w:marBottom w:val="0"/>
              <w:divBdr>
                <w:top w:val="none" w:sz="0" w:space="0" w:color="auto"/>
                <w:left w:val="none" w:sz="0" w:space="0" w:color="auto"/>
                <w:bottom w:val="none" w:sz="0" w:space="0" w:color="auto"/>
                <w:right w:val="none" w:sz="0" w:space="0" w:color="auto"/>
              </w:divBdr>
            </w:div>
          </w:divsChild>
        </w:div>
        <w:div w:id="1563828133">
          <w:marLeft w:val="0"/>
          <w:marRight w:val="0"/>
          <w:marTop w:val="0"/>
          <w:marBottom w:val="0"/>
          <w:divBdr>
            <w:top w:val="none" w:sz="0" w:space="0" w:color="auto"/>
            <w:left w:val="none" w:sz="0" w:space="0" w:color="auto"/>
            <w:bottom w:val="none" w:sz="0" w:space="0" w:color="auto"/>
            <w:right w:val="none" w:sz="0" w:space="0" w:color="auto"/>
          </w:divBdr>
          <w:divsChild>
            <w:div w:id="978075886">
              <w:marLeft w:val="0"/>
              <w:marRight w:val="0"/>
              <w:marTop w:val="0"/>
              <w:marBottom w:val="0"/>
              <w:divBdr>
                <w:top w:val="none" w:sz="0" w:space="0" w:color="auto"/>
                <w:left w:val="none" w:sz="0" w:space="0" w:color="auto"/>
                <w:bottom w:val="none" w:sz="0" w:space="0" w:color="auto"/>
                <w:right w:val="none" w:sz="0" w:space="0" w:color="auto"/>
              </w:divBdr>
            </w:div>
            <w:div w:id="374503972">
              <w:marLeft w:val="0"/>
              <w:marRight w:val="0"/>
              <w:marTop w:val="0"/>
              <w:marBottom w:val="0"/>
              <w:divBdr>
                <w:top w:val="none" w:sz="0" w:space="0" w:color="auto"/>
                <w:left w:val="none" w:sz="0" w:space="0" w:color="auto"/>
                <w:bottom w:val="none" w:sz="0" w:space="0" w:color="auto"/>
                <w:right w:val="none" w:sz="0" w:space="0" w:color="auto"/>
              </w:divBdr>
            </w:div>
            <w:div w:id="1768235323">
              <w:marLeft w:val="0"/>
              <w:marRight w:val="0"/>
              <w:marTop w:val="0"/>
              <w:marBottom w:val="0"/>
              <w:divBdr>
                <w:top w:val="none" w:sz="0" w:space="0" w:color="auto"/>
                <w:left w:val="none" w:sz="0" w:space="0" w:color="auto"/>
                <w:bottom w:val="none" w:sz="0" w:space="0" w:color="auto"/>
                <w:right w:val="none" w:sz="0" w:space="0" w:color="auto"/>
              </w:divBdr>
            </w:div>
          </w:divsChild>
        </w:div>
        <w:div w:id="1568832611">
          <w:marLeft w:val="0"/>
          <w:marRight w:val="0"/>
          <w:marTop w:val="0"/>
          <w:marBottom w:val="0"/>
          <w:divBdr>
            <w:top w:val="none" w:sz="0" w:space="0" w:color="auto"/>
            <w:left w:val="none" w:sz="0" w:space="0" w:color="auto"/>
            <w:bottom w:val="none" w:sz="0" w:space="0" w:color="auto"/>
            <w:right w:val="none" w:sz="0" w:space="0" w:color="auto"/>
          </w:divBdr>
          <w:divsChild>
            <w:div w:id="450981295">
              <w:marLeft w:val="0"/>
              <w:marRight w:val="0"/>
              <w:marTop w:val="0"/>
              <w:marBottom w:val="0"/>
              <w:divBdr>
                <w:top w:val="none" w:sz="0" w:space="0" w:color="auto"/>
                <w:left w:val="none" w:sz="0" w:space="0" w:color="auto"/>
                <w:bottom w:val="none" w:sz="0" w:space="0" w:color="auto"/>
                <w:right w:val="none" w:sz="0" w:space="0" w:color="auto"/>
              </w:divBdr>
            </w:div>
            <w:div w:id="1766726413">
              <w:marLeft w:val="0"/>
              <w:marRight w:val="0"/>
              <w:marTop w:val="0"/>
              <w:marBottom w:val="0"/>
              <w:divBdr>
                <w:top w:val="none" w:sz="0" w:space="0" w:color="auto"/>
                <w:left w:val="none" w:sz="0" w:space="0" w:color="auto"/>
                <w:bottom w:val="none" w:sz="0" w:space="0" w:color="auto"/>
                <w:right w:val="none" w:sz="0" w:space="0" w:color="auto"/>
              </w:divBdr>
            </w:div>
          </w:divsChild>
        </w:div>
        <w:div w:id="1732773704">
          <w:marLeft w:val="0"/>
          <w:marRight w:val="0"/>
          <w:marTop w:val="0"/>
          <w:marBottom w:val="0"/>
          <w:divBdr>
            <w:top w:val="none" w:sz="0" w:space="0" w:color="auto"/>
            <w:left w:val="none" w:sz="0" w:space="0" w:color="auto"/>
            <w:bottom w:val="none" w:sz="0" w:space="0" w:color="auto"/>
            <w:right w:val="none" w:sz="0" w:space="0" w:color="auto"/>
          </w:divBdr>
          <w:divsChild>
            <w:div w:id="555513153">
              <w:marLeft w:val="0"/>
              <w:marRight w:val="0"/>
              <w:marTop w:val="0"/>
              <w:marBottom w:val="0"/>
              <w:divBdr>
                <w:top w:val="none" w:sz="0" w:space="0" w:color="auto"/>
                <w:left w:val="none" w:sz="0" w:space="0" w:color="auto"/>
                <w:bottom w:val="none" w:sz="0" w:space="0" w:color="auto"/>
                <w:right w:val="none" w:sz="0" w:space="0" w:color="auto"/>
              </w:divBdr>
            </w:div>
          </w:divsChild>
        </w:div>
        <w:div w:id="1465007602">
          <w:marLeft w:val="0"/>
          <w:marRight w:val="0"/>
          <w:marTop w:val="0"/>
          <w:marBottom w:val="0"/>
          <w:divBdr>
            <w:top w:val="none" w:sz="0" w:space="0" w:color="auto"/>
            <w:left w:val="none" w:sz="0" w:space="0" w:color="auto"/>
            <w:bottom w:val="none" w:sz="0" w:space="0" w:color="auto"/>
            <w:right w:val="none" w:sz="0" w:space="0" w:color="auto"/>
          </w:divBdr>
          <w:divsChild>
            <w:div w:id="1844470069">
              <w:marLeft w:val="0"/>
              <w:marRight w:val="0"/>
              <w:marTop w:val="0"/>
              <w:marBottom w:val="0"/>
              <w:divBdr>
                <w:top w:val="none" w:sz="0" w:space="0" w:color="auto"/>
                <w:left w:val="none" w:sz="0" w:space="0" w:color="auto"/>
                <w:bottom w:val="none" w:sz="0" w:space="0" w:color="auto"/>
                <w:right w:val="none" w:sz="0" w:space="0" w:color="auto"/>
              </w:divBdr>
            </w:div>
            <w:div w:id="1302541256">
              <w:marLeft w:val="0"/>
              <w:marRight w:val="0"/>
              <w:marTop w:val="0"/>
              <w:marBottom w:val="0"/>
              <w:divBdr>
                <w:top w:val="none" w:sz="0" w:space="0" w:color="auto"/>
                <w:left w:val="none" w:sz="0" w:space="0" w:color="auto"/>
                <w:bottom w:val="none" w:sz="0" w:space="0" w:color="auto"/>
                <w:right w:val="none" w:sz="0" w:space="0" w:color="auto"/>
              </w:divBdr>
            </w:div>
            <w:div w:id="423185739">
              <w:marLeft w:val="0"/>
              <w:marRight w:val="0"/>
              <w:marTop w:val="0"/>
              <w:marBottom w:val="0"/>
              <w:divBdr>
                <w:top w:val="none" w:sz="0" w:space="0" w:color="auto"/>
                <w:left w:val="none" w:sz="0" w:space="0" w:color="auto"/>
                <w:bottom w:val="none" w:sz="0" w:space="0" w:color="auto"/>
                <w:right w:val="none" w:sz="0" w:space="0" w:color="auto"/>
              </w:divBdr>
            </w:div>
          </w:divsChild>
        </w:div>
        <w:div w:id="2138795210">
          <w:marLeft w:val="0"/>
          <w:marRight w:val="0"/>
          <w:marTop w:val="0"/>
          <w:marBottom w:val="0"/>
          <w:divBdr>
            <w:top w:val="none" w:sz="0" w:space="0" w:color="auto"/>
            <w:left w:val="none" w:sz="0" w:space="0" w:color="auto"/>
            <w:bottom w:val="none" w:sz="0" w:space="0" w:color="auto"/>
            <w:right w:val="none" w:sz="0" w:space="0" w:color="auto"/>
          </w:divBdr>
          <w:divsChild>
            <w:div w:id="2013294765">
              <w:marLeft w:val="0"/>
              <w:marRight w:val="0"/>
              <w:marTop w:val="0"/>
              <w:marBottom w:val="0"/>
              <w:divBdr>
                <w:top w:val="none" w:sz="0" w:space="0" w:color="auto"/>
                <w:left w:val="none" w:sz="0" w:space="0" w:color="auto"/>
                <w:bottom w:val="none" w:sz="0" w:space="0" w:color="auto"/>
                <w:right w:val="none" w:sz="0" w:space="0" w:color="auto"/>
              </w:divBdr>
            </w:div>
            <w:div w:id="926962262">
              <w:marLeft w:val="0"/>
              <w:marRight w:val="0"/>
              <w:marTop w:val="0"/>
              <w:marBottom w:val="0"/>
              <w:divBdr>
                <w:top w:val="none" w:sz="0" w:space="0" w:color="auto"/>
                <w:left w:val="none" w:sz="0" w:space="0" w:color="auto"/>
                <w:bottom w:val="none" w:sz="0" w:space="0" w:color="auto"/>
                <w:right w:val="none" w:sz="0" w:space="0" w:color="auto"/>
              </w:divBdr>
            </w:div>
            <w:div w:id="1188451577">
              <w:marLeft w:val="0"/>
              <w:marRight w:val="0"/>
              <w:marTop w:val="0"/>
              <w:marBottom w:val="0"/>
              <w:divBdr>
                <w:top w:val="none" w:sz="0" w:space="0" w:color="auto"/>
                <w:left w:val="none" w:sz="0" w:space="0" w:color="auto"/>
                <w:bottom w:val="none" w:sz="0" w:space="0" w:color="auto"/>
                <w:right w:val="none" w:sz="0" w:space="0" w:color="auto"/>
              </w:divBdr>
            </w:div>
          </w:divsChild>
        </w:div>
        <w:div w:id="1663775989">
          <w:marLeft w:val="0"/>
          <w:marRight w:val="0"/>
          <w:marTop w:val="0"/>
          <w:marBottom w:val="0"/>
          <w:divBdr>
            <w:top w:val="none" w:sz="0" w:space="0" w:color="auto"/>
            <w:left w:val="none" w:sz="0" w:space="0" w:color="auto"/>
            <w:bottom w:val="none" w:sz="0" w:space="0" w:color="auto"/>
            <w:right w:val="none" w:sz="0" w:space="0" w:color="auto"/>
          </w:divBdr>
          <w:divsChild>
            <w:div w:id="805902462">
              <w:marLeft w:val="0"/>
              <w:marRight w:val="0"/>
              <w:marTop w:val="0"/>
              <w:marBottom w:val="0"/>
              <w:divBdr>
                <w:top w:val="none" w:sz="0" w:space="0" w:color="auto"/>
                <w:left w:val="none" w:sz="0" w:space="0" w:color="auto"/>
                <w:bottom w:val="none" w:sz="0" w:space="0" w:color="auto"/>
                <w:right w:val="none" w:sz="0" w:space="0" w:color="auto"/>
              </w:divBdr>
            </w:div>
            <w:div w:id="385186005">
              <w:marLeft w:val="0"/>
              <w:marRight w:val="0"/>
              <w:marTop w:val="0"/>
              <w:marBottom w:val="0"/>
              <w:divBdr>
                <w:top w:val="none" w:sz="0" w:space="0" w:color="auto"/>
                <w:left w:val="none" w:sz="0" w:space="0" w:color="auto"/>
                <w:bottom w:val="none" w:sz="0" w:space="0" w:color="auto"/>
                <w:right w:val="none" w:sz="0" w:space="0" w:color="auto"/>
              </w:divBdr>
            </w:div>
            <w:div w:id="1066144784">
              <w:marLeft w:val="0"/>
              <w:marRight w:val="0"/>
              <w:marTop w:val="0"/>
              <w:marBottom w:val="0"/>
              <w:divBdr>
                <w:top w:val="none" w:sz="0" w:space="0" w:color="auto"/>
                <w:left w:val="none" w:sz="0" w:space="0" w:color="auto"/>
                <w:bottom w:val="none" w:sz="0" w:space="0" w:color="auto"/>
                <w:right w:val="none" w:sz="0" w:space="0" w:color="auto"/>
              </w:divBdr>
            </w:div>
            <w:div w:id="690684807">
              <w:marLeft w:val="0"/>
              <w:marRight w:val="0"/>
              <w:marTop w:val="0"/>
              <w:marBottom w:val="0"/>
              <w:divBdr>
                <w:top w:val="none" w:sz="0" w:space="0" w:color="auto"/>
                <w:left w:val="none" w:sz="0" w:space="0" w:color="auto"/>
                <w:bottom w:val="none" w:sz="0" w:space="0" w:color="auto"/>
                <w:right w:val="none" w:sz="0" w:space="0" w:color="auto"/>
              </w:divBdr>
            </w:div>
          </w:divsChild>
        </w:div>
        <w:div w:id="621115786">
          <w:marLeft w:val="0"/>
          <w:marRight w:val="0"/>
          <w:marTop w:val="0"/>
          <w:marBottom w:val="0"/>
          <w:divBdr>
            <w:top w:val="none" w:sz="0" w:space="0" w:color="auto"/>
            <w:left w:val="none" w:sz="0" w:space="0" w:color="auto"/>
            <w:bottom w:val="none" w:sz="0" w:space="0" w:color="auto"/>
            <w:right w:val="none" w:sz="0" w:space="0" w:color="auto"/>
          </w:divBdr>
          <w:divsChild>
            <w:div w:id="600919110">
              <w:marLeft w:val="0"/>
              <w:marRight w:val="0"/>
              <w:marTop w:val="0"/>
              <w:marBottom w:val="0"/>
              <w:divBdr>
                <w:top w:val="none" w:sz="0" w:space="0" w:color="auto"/>
                <w:left w:val="none" w:sz="0" w:space="0" w:color="auto"/>
                <w:bottom w:val="none" w:sz="0" w:space="0" w:color="auto"/>
                <w:right w:val="none" w:sz="0" w:space="0" w:color="auto"/>
              </w:divBdr>
            </w:div>
          </w:divsChild>
        </w:div>
        <w:div w:id="1439176375">
          <w:marLeft w:val="0"/>
          <w:marRight w:val="0"/>
          <w:marTop w:val="0"/>
          <w:marBottom w:val="0"/>
          <w:divBdr>
            <w:top w:val="none" w:sz="0" w:space="0" w:color="auto"/>
            <w:left w:val="none" w:sz="0" w:space="0" w:color="auto"/>
            <w:bottom w:val="none" w:sz="0" w:space="0" w:color="auto"/>
            <w:right w:val="none" w:sz="0" w:space="0" w:color="auto"/>
          </w:divBdr>
          <w:divsChild>
            <w:div w:id="1636838644">
              <w:marLeft w:val="0"/>
              <w:marRight w:val="0"/>
              <w:marTop w:val="0"/>
              <w:marBottom w:val="0"/>
              <w:divBdr>
                <w:top w:val="none" w:sz="0" w:space="0" w:color="auto"/>
                <w:left w:val="none" w:sz="0" w:space="0" w:color="auto"/>
                <w:bottom w:val="none" w:sz="0" w:space="0" w:color="auto"/>
                <w:right w:val="none" w:sz="0" w:space="0" w:color="auto"/>
              </w:divBdr>
            </w:div>
            <w:div w:id="661351763">
              <w:marLeft w:val="0"/>
              <w:marRight w:val="0"/>
              <w:marTop w:val="0"/>
              <w:marBottom w:val="0"/>
              <w:divBdr>
                <w:top w:val="none" w:sz="0" w:space="0" w:color="auto"/>
                <w:left w:val="none" w:sz="0" w:space="0" w:color="auto"/>
                <w:bottom w:val="none" w:sz="0" w:space="0" w:color="auto"/>
                <w:right w:val="none" w:sz="0" w:space="0" w:color="auto"/>
              </w:divBdr>
            </w:div>
            <w:div w:id="729427227">
              <w:marLeft w:val="0"/>
              <w:marRight w:val="0"/>
              <w:marTop w:val="0"/>
              <w:marBottom w:val="0"/>
              <w:divBdr>
                <w:top w:val="none" w:sz="0" w:space="0" w:color="auto"/>
                <w:left w:val="none" w:sz="0" w:space="0" w:color="auto"/>
                <w:bottom w:val="none" w:sz="0" w:space="0" w:color="auto"/>
                <w:right w:val="none" w:sz="0" w:space="0" w:color="auto"/>
              </w:divBdr>
            </w:div>
            <w:div w:id="1991864570">
              <w:marLeft w:val="0"/>
              <w:marRight w:val="0"/>
              <w:marTop w:val="0"/>
              <w:marBottom w:val="0"/>
              <w:divBdr>
                <w:top w:val="none" w:sz="0" w:space="0" w:color="auto"/>
                <w:left w:val="none" w:sz="0" w:space="0" w:color="auto"/>
                <w:bottom w:val="none" w:sz="0" w:space="0" w:color="auto"/>
                <w:right w:val="none" w:sz="0" w:space="0" w:color="auto"/>
              </w:divBdr>
            </w:div>
          </w:divsChild>
        </w:div>
        <w:div w:id="1107891136">
          <w:marLeft w:val="0"/>
          <w:marRight w:val="0"/>
          <w:marTop w:val="0"/>
          <w:marBottom w:val="0"/>
          <w:divBdr>
            <w:top w:val="none" w:sz="0" w:space="0" w:color="auto"/>
            <w:left w:val="none" w:sz="0" w:space="0" w:color="auto"/>
            <w:bottom w:val="none" w:sz="0" w:space="0" w:color="auto"/>
            <w:right w:val="none" w:sz="0" w:space="0" w:color="auto"/>
          </w:divBdr>
          <w:divsChild>
            <w:div w:id="50933796">
              <w:marLeft w:val="0"/>
              <w:marRight w:val="0"/>
              <w:marTop w:val="0"/>
              <w:marBottom w:val="0"/>
              <w:divBdr>
                <w:top w:val="none" w:sz="0" w:space="0" w:color="auto"/>
                <w:left w:val="none" w:sz="0" w:space="0" w:color="auto"/>
                <w:bottom w:val="none" w:sz="0" w:space="0" w:color="auto"/>
                <w:right w:val="none" w:sz="0" w:space="0" w:color="auto"/>
              </w:divBdr>
            </w:div>
            <w:div w:id="2037076235">
              <w:marLeft w:val="0"/>
              <w:marRight w:val="0"/>
              <w:marTop w:val="0"/>
              <w:marBottom w:val="0"/>
              <w:divBdr>
                <w:top w:val="none" w:sz="0" w:space="0" w:color="auto"/>
                <w:left w:val="none" w:sz="0" w:space="0" w:color="auto"/>
                <w:bottom w:val="none" w:sz="0" w:space="0" w:color="auto"/>
                <w:right w:val="none" w:sz="0" w:space="0" w:color="auto"/>
              </w:divBdr>
            </w:div>
            <w:div w:id="699093613">
              <w:marLeft w:val="0"/>
              <w:marRight w:val="0"/>
              <w:marTop w:val="0"/>
              <w:marBottom w:val="0"/>
              <w:divBdr>
                <w:top w:val="none" w:sz="0" w:space="0" w:color="auto"/>
                <w:left w:val="none" w:sz="0" w:space="0" w:color="auto"/>
                <w:bottom w:val="none" w:sz="0" w:space="0" w:color="auto"/>
                <w:right w:val="none" w:sz="0" w:space="0" w:color="auto"/>
              </w:divBdr>
            </w:div>
          </w:divsChild>
        </w:div>
        <w:div w:id="797457520">
          <w:marLeft w:val="0"/>
          <w:marRight w:val="0"/>
          <w:marTop w:val="0"/>
          <w:marBottom w:val="0"/>
          <w:divBdr>
            <w:top w:val="none" w:sz="0" w:space="0" w:color="auto"/>
            <w:left w:val="none" w:sz="0" w:space="0" w:color="auto"/>
            <w:bottom w:val="none" w:sz="0" w:space="0" w:color="auto"/>
            <w:right w:val="none" w:sz="0" w:space="0" w:color="auto"/>
          </w:divBdr>
          <w:divsChild>
            <w:div w:id="1089886062">
              <w:marLeft w:val="0"/>
              <w:marRight w:val="0"/>
              <w:marTop w:val="0"/>
              <w:marBottom w:val="0"/>
              <w:divBdr>
                <w:top w:val="none" w:sz="0" w:space="0" w:color="auto"/>
                <w:left w:val="none" w:sz="0" w:space="0" w:color="auto"/>
                <w:bottom w:val="none" w:sz="0" w:space="0" w:color="auto"/>
                <w:right w:val="none" w:sz="0" w:space="0" w:color="auto"/>
              </w:divBdr>
            </w:div>
          </w:divsChild>
        </w:div>
        <w:div w:id="120610885">
          <w:marLeft w:val="0"/>
          <w:marRight w:val="0"/>
          <w:marTop w:val="0"/>
          <w:marBottom w:val="0"/>
          <w:divBdr>
            <w:top w:val="none" w:sz="0" w:space="0" w:color="auto"/>
            <w:left w:val="none" w:sz="0" w:space="0" w:color="auto"/>
            <w:bottom w:val="none" w:sz="0" w:space="0" w:color="auto"/>
            <w:right w:val="none" w:sz="0" w:space="0" w:color="auto"/>
          </w:divBdr>
          <w:divsChild>
            <w:div w:id="701904123">
              <w:marLeft w:val="0"/>
              <w:marRight w:val="0"/>
              <w:marTop w:val="0"/>
              <w:marBottom w:val="0"/>
              <w:divBdr>
                <w:top w:val="none" w:sz="0" w:space="0" w:color="auto"/>
                <w:left w:val="none" w:sz="0" w:space="0" w:color="auto"/>
                <w:bottom w:val="none" w:sz="0" w:space="0" w:color="auto"/>
                <w:right w:val="none" w:sz="0" w:space="0" w:color="auto"/>
              </w:divBdr>
            </w:div>
            <w:div w:id="479269699">
              <w:marLeft w:val="0"/>
              <w:marRight w:val="0"/>
              <w:marTop w:val="0"/>
              <w:marBottom w:val="0"/>
              <w:divBdr>
                <w:top w:val="none" w:sz="0" w:space="0" w:color="auto"/>
                <w:left w:val="none" w:sz="0" w:space="0" w:color="auto"/>
                <w:bottom w:val="none" w:sz="0" w:space="0" w:color="auto"/>
                <w:right w:val="none" w:sz="0" w:space="0" w:color="auto"/>
              </w:divBdr>
            </w:div>
          </w:divsChild>
        </w:div>
        <w:div w:id="555092207">
          <w:marLeft w:val="0"/>
          <w:marRight w:val="0"/>
          <w:marTop w:val="0"/>
          <w:marBottom w:val="0"/>
          <w:divBdr>
            <w:top w:val="none" w:sz="0" w:space="0" w:color="auto"/>
            <w:left w:val="none" w:sz="0" w:space="0" w:color="auto"/>
            <w:bottom w:val="none" w:sz="0" w:space="0" w:color="auto"/>
            <w:right w:val="none" w:sz="0" w:space="0" w:color="auto"/>
          </w:divBdr>
          <w:divsChild>
            <w:div w:id="1856114246">
              <w:marLeft w:val="0"/>
              <w:marRight w:val="0"/>
              <w:marTop w:val="0"/>
              <w:marBottom w:val="0"/>
              <w:divBdr>
                <w:top w:val="none" w:sz="0" w:space="0" w:color="auto"/>
                <w:left w:val="none" w:sz="0" w:space="0" w:color="auto"/>
                <w:bottom w:val="none" w:sz="0" w:space="0" w:color="auto"/>
                <w:right w:val="none" w:sz="0" w:space="0" w:color="auto"/>
              </w:divBdr>
            </w:div>
          </w:divsChild>
        </w:div>
        <w:div w:id="1903447333">
          <w:marLeft w:val="0"/>
          <w:marRight w:val="0"/>
          <w:marTop w:val="0"/>
          <w:marBottom w:val="0"/>
          <w:divBdr>
            <w:top w:val="none" w:sz="0" w:space="0" w:color="auto"/>
            <w:left w:val="none" w:sz="0" w:space="0" w:color="auto"/>
            <w:bottom w:val="none" w:sz="0" w:space="0" w:color="auto"/>
            <w:right w:val="none" w:sz="0" w:space="0" w:color="auto"/>
          </w:divBdr>
          <w:divsChild>
            <w:div w:id="1015305457">
              <w:marLeft w:val="0"/>
              <w:marRight w:val="0"/>
              <w:marTop w:val="0"/>
              <w:marBottom w:val="0"/>
              <w:divBdr>
                <w:top w:val="none" w:sz="0" w:space="0" w:color="auto"/>
                <w:left w:val="none" w:sz="0" w:space="0" w:color="auto"/>
                <w:bottom w:val="none" w:sz="0" w:space="0" w:color="auto"/>
                <w:right w:val="none" w:sz="0" w:space="0" w:color="auto"/>
              </w:divBdr>
            </w:div>
            <w:div w:id="1086224369">
              <w:marLeft w:val="0"/>
              <w:marRight w:val="0"/>
              <w:marTop w:val="0"/>
              <w:marBottom w:val="0"/>
              <w:divBdr>
                <w:top w:val="none" w:sz="0" w:space="0" w:color="auto"/>
                <w:left w:val="none" w:sz="0" w:space="0" w:color="auto"/>
                <w:bottom w:val="none" w:sz="0" w:space="0" w:color="auto"/>
                <w:right w:val="none" w:sz="0" w:space="0" w:color="auto"/>
              </w:divBdr>
            </w:div>
          </w:divsChild>
        </w:div>
        <w:div w:id="1178037974">
          <w:marLeft w:val="0"/>
          <w:marRight w:val="0"/>
          <w:marTop w:val="0"/>
          <w:marBottom w:val="0"/>
          <w:divBdr>
            <w:top w:val="none" w:sz="0" w:space="0" w:color="auto"/>
            <w:left w:val="none" w:sz="0" w:space="0" w:color="auto"/>
            <w:bottom w:val="none" w:sz="0" w:space="0" w:color="auto"/>
            <w:right w:val="none" w:sz="0" w:space="0" w:color="auto"/>
          </w:divBdr>
          <w:divsChild>
            <w:div w:id="623773124">
              <w:marLeft w:val="0"/>
              <w:marRight w:val="0"/>
              <w:marTop w:val="0"/>
              <w:marBottom w:val="0"/>
              <w:divBdr>
                <w:top w:val="none" w:sz="0" w:space="0" w:color="auto"/>
                <w:left w:val="none" w:sz="0" w:space="0" w:color="auto"/>
                <w:bottom w:val="none" w:sz="0" w:space="0" w:color="auto"/>
                <w:right w:val="none" w:sz="0" w:space="0" w:color="auto"/>
              </w:divBdr>
            </w:div>
          </w:divsChild>
        </w:div>
        <w:div w:id="1269583511">
          <w:marLeft w:val="0"/>
          <w:marRight w:val="0"/>
          <w:marTop w:val="0"/>
          <w:marBottom w:val="0"/>
          <w:divBdr>
            <w:top w:val="none" w:sz="0" w:space="0" w:color="auto"/>
            <w:left w:val="none" w:sz="0" w:space="0" w:color="auto"/>
            <w:bottom w:val="none" w:sz="0" w:space="0" w:color="auto"/>
            <w:right w:val="none" w:sz="0" w:space="0" w:color="auto"/>
          </w:divBdr>
          <w:divsChild>
            <w:div w:id="812792965">
              <w:marLeft w:val="0"/>
              <w:marRight w:val="0"/>
              <w:marTop w:val="0"/>
              <w:marBottom w:val="0"/>
              <w:divBdr>
                <w:top w:val="none" w:sz="0" w:space="0" w:color="auto"/>
                <w:left w:val="none" w:sz="0" w:space="0" w:color="auto"/>
                <w:bottom w:val="none" w:sz="0" w:space="0" w:color="auto"/>
                <w:right w:val="none" w:sz="0" w:space="0" w:color="auto"/>
              </w:divBdr>
            </w:div>
          </w:divsChild>
        </w:div>
        <w:div w:id="1026253345">
          <w:marLeft w:val="0"/>
          <w:marRight w:val="0"/>
          <w:marTop w:val="0"/>
          <w:marBottom w:val="0"/>
          <w:divBdr>
            <w:top w:val="none" w:sz="0" w:space="0" w:color="auto"/>
            <w:left w:val="none" w:sz="0" w:space="0" w:color="auto"/>
            <w:bottom w:val="none" w:sz="0" w:space="0" w:color="auto"/>
            <w:right w:val="none" w:sz="0" w:space="0" w:color="auto"/>
          </w:divBdr>
          <w:divsChild>
            <w:div w:id="516771467">
              <w:marLeft w:val="0"/>
              <w:marRight w:val="0"/>
              <w:marTop w:val="0"/>
              <w:marBottom w:val="0"/>
              <w:divBdr>
                <w:top w:val="none" w:sz="0" w:space="0" w:color="auto"/>
                <w:left w:val="none" w:sz="0" w:space="0" w:color="auto"/>
                <w:bottom w:val="none" w:sz="0" w:space="0" w:color="auto"/>
                <w:right w:val="none" w:sz="0" w:space="0" w:color="auto"/>
              </w:divBdr>
            </w:div>
          </w:divsChild>
        </w:div>
        <w:div w:id="1082919427">
          <w:marLeft w:val="0"/>
          <w:marRight w:val="0"/>
          <w:marTop w:val="0"/>
          <w:marBottom w:val="0"/>
          <w:divBdr>
            <w:top w:val="none" w:sz="0" w:space="0" w:color="auto"/>
            <w:left w:val="none" w:sz="0" w:space="0" w:color="auto"/>
            <w:bottom w:val="none" w:sz="0" w:space="0" w:color="auto"/>
            <w:right w:val="none" w:sz="0" w:space="0" w:color="auto"/>
          </w:divBdr>
          <w:divsChild>
            <w:div w:id="814300743">
              <w:marLeft w:val="0"/>
              <w:marRight w:val="0"/>
              <w:marTop w:val="0"/>
              <w:marBottom w:val="0"/>
              <w:divBdr>
                <w:top w:val="none" w:sz="0" w:space="0" w:color="auto"/>
                <w:left w:val="none" w:sz="0" w:space="0" w:color="auto"/>
                <w:bottom w:val="none" w:sz="0" w:space="0" w:color="auto"/>
                <w:right w:val="none" w:sz="0" w:space="0" w:color="auto"/>
              </w:divBdr>
            </w:div>
          </w:divsChild>
        </w:div>
        <w:div w:id="1702166667">
          <w:marLeft w:val="0"/>
          <w:marRight w:val="0"/>
          <w:marTop w:val="0"/>
          <w:marBottom w:val="0"/>
          <w:divBdr>
            <w:top w:val="none" w:sz="0" w:space="0" w:color="auto"/>
            <w:left w:val="none" w:sz="0" w:space="0" w:color="auto"/>
            <w:bottom w:val="none" w:sz="0" w:space="0" w:color="auto"/>
            <w:right w:val="none" w:sz="0" w:space="0" w:color="auto"/>
          </w:divBdr>
          <w:divsChild>
            <w:div w:id="639458793">
              <w:marLeft w:val="0"/>
              <w:marRight w:val="0"/>
              <w:marTop w:val="0"/>
              <w:marBottom w:val="0"/>
              <w:divBdr>
                <w:top w:val="none" w:sz="0" w:space="0" w:color="auto"/>
                <w:left w:val="none" w:sz="0" w:space="0" w:color="auto"/>
                <w:bottom w:val="none" w:sz="0" w:space="0" w:color="auto"/>
                <w:right w:val="none" w:sz="0" w:space="0" w:color="auto"/>
              </w:divBdr>
            </w:div>
          </w:divsChild>
        </w:div>
        <w:div w:id="1745224450">
          <w:marLeft w:val="0"/>
          <w:marRight w:val="0"/>
          <w:marTop w:val="0"/>
          <w:marBottom w:val="0"/>
          <w:divBdr>
            <w:top w:val="none" w:sz="0" w:space="0" w:color="auto"/>
            <w:left w:val="none" w:sz="0" w:space="0" w:color="auto"/>
            <w:bottom w:val="none" w:sz="0" w:space="0" w:color="auto"/>
            <w:right w:val="none" w:sz="0" w:space="0" w:color="auto"/>
          </w:divBdr>
          <w:divsChild>
            <w:div w:id="1635911059">
              <w:marLeft w:val="0"/>
              <w:marRight w:val="0"/>
              <w:marTop w:val="0"/>
              <w:marBottom w:val="0"/>
              <w:divBdr>
                <w:top w:val="none" w:sz="0" w:space="0" w:color="auto"/>
                <w:left w:val="none" w:sz="0" w:space="0" w:color="auto"/>
                <w:bottom w:val="none" w:sz="0" w:space="0" w:color="auto"/>
                <w:right w:val="none" w:sz="0" w:space="0" w:color="auto"/>
              </w:divBdr>
            </w:div>
          </w:divsChild>
        </w:div>
        <w:div w:id="688063016">
          <w:marLeft w:val="0"/>
          <w:marRight w:val="0"/>
          <w:marTop w:val="0"/>
          <w:marBottom w:val="0"/>
          <w:divBdr>
            <w:top w:val="none" w:sz="0" w:space="0" w:color="auto"/>
            <w:left w:val="none" w:sz="0" w:space="0" w:color="auto"/>
            <w:bottom w:val="none" w:sz="0" w:space="0" w:color="auto"/>
            <w:right w:val="none" w:sz="0" w:space="0" w:color="auto"/>
          </w:divBdr>
          <w:divsChild>
            <w:div w:id="1499928565">
              <w:marLeft w:val="0"/>
              <w:marRight w:val="0"/>
              <w:marTop w:val="0"/>
              <w:marBottom w:val="0"/>
              <w:divBdr>
                <w:top w:val="none" w:sz="0" w:space="0" w:color="auto"/>
                <w:left w:val="none" w:sz="0" w:space="0" w:color="auto"/>
                <w:bottom w:val="none" w:sz="0" w:space="0" w:color="auto"/>
                <w:right w:val="none" w:sz="0" w:space="0" w:color="auto"/>
              </w:divBdr>
            </w:div>
          </w:divsChild>
        </w:div>
        <w:div w:id="830490085">
          <w:marLeft w:val="0"/>
          <w:marRight w:val="0"/>
          <w:marTop w:val="0"/>
          <w:marBottom w:val="0"/>
          <w:divBdr>
            <w:top w:val="none" w:sz="0" w:space="0" w:color="auto"/>
            <w:left w:val="none" w:sz="0" w:space="0" w:color="auto"/>
            <w:bottom w:val="none" w:sz="0" w:space="0" w:color="auto"/>
            <w:right w:val="none" w:sz="0" w:space="0" w:color="auto"/>
          </w:divBdr>
          <w:divsChild>
            <w:div w:id="898637781">
              <w:marLeft w:val="0"/>
              <w:marRight w:val="0"/>
              <w:marTop w:val="0"/>
              <w:marBottom w:val="0"/>
              <w:divBdr>
                <w:top w:val="none" w:sz="0" w:space="0" w:color="auto"/>
                <w:left w:val="none" w:sz="0" w:space="0" w:color="auto"/>
                <w:bottom w:val="none" w:sz="0" w:space="0" w:color="auto"/>
                <w:right w:val="none" w:sz="0" w:space="0" w:color="auto"/>
              </w:divBdr>
            </w:div>
          </w:divsChild>
        </w:div>
        <w:div w:id="1386106089">
          <w:marLeft w:val="0"/>
          <w:marRight w:val="0"/>
          <w:marTop w:val="0"/>
          <w:marBottom w:val="0"/>
          <w:divBdr>
            <w:top w:val="none" w:sz="0" w:space="0" w:color="auto"/>
            <w:left w:val="none" w:sz="0" w:space="0" w:color="auto"/>
            <w:bottom w:val="none" w:sz="0" w:space="0" w:color="auto"/>
            <w:right w:val="none" w:sz="0" w:space="0" w:color="auto"/>
          </w:divBdr>
          <w:divsChild>
            <w:div w:id="2056195248">
              <w:marLeft w:val="0"/>
              <w:marRight w:val="0"/>
              <w:marTop w:val="0"/>
              <w:marBottom w:val="0"/>
              <w:divBdr>
                <w:top w:val="none" w:sz="0" w:space="0" w:color="auto"/>
                <w:left w:val="none" w:sz="0" w:space="0" w:color="auto"/>
                <w:bottom w:val="none" w:sz="0" w:space="0" w:color="auto"/>
                <w:right w:val="none" w:sz="0" w:space="0" w:color="auto"/>
              </w:divBdr>
            </w:div>
          </w:divsChild>
        </w:div>
        <w:div w:id="2098358283">
          <w:marLeft w:val="0"/>
          <w:marRight w:val="0"/>
          <w:marTop w:val="0"/>
          <w:marBottom w:val="0"/>
          <w:divBdr>
            <w:top w:val="none" w:sz="0" w:space="0" w:color="auto"/>
            <w:left w:val="none" w:sz="0" w:space="0" w:color="auto"/>
            <w:bottom w:val="none" w:sz="0" w:space="0" w:color="auto"/>
            <w:right w:val="none" w:sz="0" w:space="0" w:color="auto"/>
          </w:divBdr>
          <w:divsChild>
            <w:div w:id="482548551">
              <w:marLeft w:val="0"/>
              <w:marRight w:val="0"/>
              <w:marTop w:val="0"/>
              <w:marBottom w:val="0"/>
              <w:divBdr>
                <w:top w:val="none" w:sz="0" w:space="0" w:color="auto"/>
                <w:left w:val="none" w:sz="0" w:space="0" w:color="auto"/>
                <w:bottom w:val="none" w:sz="0" w:space="0" w:color="auto"/>
                <w:right w:val="none" w:sz="0" w:space="0" w:color="auto"/>
              </w:divBdr>
            </w:div>
          </w:divsChild>
        </w:div>
        <w:div w:id="1992905630">
          <w:marLeft w:val="0"/>
          <w:marRight w:val="0"/>
          <w:marTop w:val="0"/>
          <w:marBottom w:val="0"/>
          <w:divBdr>
            <w:top w:val="none" w:sz="0" w:space="0" w:color="auto"/>
            <w:left w:val="none" w:sz="0" w:space="0" w:color="auto"/>
            <w:bottom w:val="none" w:sz="0" w:space="0" w:color="auto"/>
            <w:right w:val="none" w:sz="0" w:space="0" w:color="auto"/>
          </w:divBdr>
          <w:divsChild>
            <w:div w:id="674187876">
              <w:marLeft w:val="0"/>
              <w:marRight w:val="0"/>
              <w:marTop w:val="0"/>
              <w:marBottom w:val="0"/>
              <w:divBdr>
                <w:top w:val="none" w:sz="0" w:space="0" w:color="auto"/>
                <w:left w:val="none" w:sz="0" w:space="0" w:color="auto"/>
                <w:bottom w:val="none" w:sz="0" w:space="0" w:color="auto"/>
                <w:right w:val="none" w:sz="0" w:space="0" w:color="auto"/>
              </w:divBdr>
            </w:div>
          </w:divsChild>
        </w:div>
        <w:div w:id="1710643370">
          <w:marLeft w:val="0"/>
          <w:marRight w:val="0"/>
          <w:marTop w:val="0"/>
          <w:marBottom w:val="0"/>
          <w:divBdr>
            <w:top w:val="none" w:sz="0" w:space="0" w:color="auto"/>
            <w:left w:val="none" w:sz="0" w:space="0" w:color="auto"/>
            <w:bottom w:val="none" w:sz="0" w:space="0" w:color="auto"/>
            <w:right w:val="none" w:sz="0" w:space="0" w:color="auto"/>
          </w:divBdr>
          <w:divsChild>
            <w:div w:id="2027242630">
              <w:marLeft w:val="0"/>
              <w:marRight w:val="0"/>
              <w:marTop w:val="0"/>
              <w:marBottom w:val="0"/>
              <w:divBdr>
                <w:top w:val="none" w:sz="0" w:space="0" w:color="auto"/>
                <w:left w:val="none" w:sz="0" w:space="0" w:color="auto"/>
                <w:bottom w:val="none" w:sz="0" w:space="0" w:color="auto"/>
                <w:right w:val="none" w:sz="0" w:space="0" w:color="auto"/>
              </w:divBdr>
            </w:div>
          </w:divsChild>
        </w:div>
        <w:div w:id="1375890361">
          <w:marLeft w:val="0"/>
          <w:marRight w:val="0"/>
          <w:marTop w:val="0"/>
          <w:marBottom w:val="0"/>
          <w:divBdr>
            <w:top w:val="none" w:sz="0" w:space="0" w:color="auto"/>
            <w:left w:val="none" w:sz="0" w:space="0" w:color="auto"/>
            <w:bottom w:val="none" w:sz="0" w:space="0" w:color="auto"/>
            <w:right w:val="none" w:sz="0" w:space="0" w:color="auto"/>
          </w:divBdr>
          <w:divsChild>
            <w:div w:id="500512777">
              <w:marLeft w:val="0"/>
              <w:marRight w:val="0"/>
              <w:marTop w:val="0"/>
              <w:marBottom w:val="0"/>
              <w:divBdr>
                <w:top w:val="none" w:sz="0" w:space="0" w:color="auto"/>
                <w:left w:val="none" w:sz="0" w:space="0" w:color="auto"/>
                <w:bottom w:val="none" w:sz="0" w:space="0" w:color="auto"/>
                <w:right w:val="none" w:sz="0" w:space="0" w:color="auto"/>
              </w:divBdr>
            </w:div>
          </w:divsChild>
        </w:div>
        <w:div w:id="1150831943">
          <w:marLeft w:val="0"/>
          <w:marRight w:val="0"/>
          <w:marTop w:val="0"/>
          <w:marBottom w:val="0"/>
          <w:divBdr>
            <w:top w:val="none" w:sz="0" w:space="0" w:color="auto"/>
            <w:left w:val="none" w:sz="0" w:space="0" w:color="auto"/>
            <w:bottom w:val="none" w:sz="0" w:space="0" w:color="auto"/>
            <w:right w:val="none" w:sz="0" w:space="0" w:color="auto"/>
          </w:divBdr>
          <w:divsChild>
            <w:div w:id="832065977">
              <w:marLeft w:val="0"/>
              <w:marRight w:val="0"/>
              <w:marTop w:val="0"/>
              <w:marBottom w:val="0"/>
              <w:divBdr>
                <w:top w:val="none" w:sz="0" w:space="0" w:color="auto"/>
                <w:left w:val="none" w:sz="0" w:space="0" w:color="auto"/>
                <w:bottom w:val="none" w:sz="0" w:space="0" w:color="auto"/>
                <w:right w:val="none" w:sz="0" w:space="0" w:color="auto"/>
              </w:divBdr>
            </w:div>
          </w:divsChild>
        </w:div>
        <w:div w:id="253517124">
          <w:marLeft w:val="0"/>
          <w:marRight w:val="0"/>
          <w:marTop w:val="0"/>
          <w:marBottom w:val="0"/>
          <w:divBdr>
            <w:top w:val="none" w:sz="0" w:space="0" w:color="auto"/>
            <w:left w:val="none" w:sz="0" w:space="0" w:color="auto"/>
            <w:bottom w:val="none" w:sz="0" w:space="0" w:color="auto"/>
            <w:right w:val="none" w:sz="0" w:space="0" w:color="auto"/>
          </w:divBdr>
          <w:divsChild>
            <w:div w:id="945235914">
              <w:marLeft w:val="0"/>
              <w:marRight w:val="0"/>
              <w:marTop w:val="0"/>
              <w:marBottom w:val="0"/>
              <w:divBdr>
                <w:top w:val="none" w:sz="0" w:space="0" w:color="auto"/>
                <w:left w:val="none" w:sz="0" w:space="0" w:color="auto"/>
                <w:bottom w:val="none" w:sz="0" w:space="0" w:color="auto"/>
                <w:right w:val="none" w:sz="0" w:space="0" w:color="auto"/>
              </w:divBdr>
            </w:div>
          </w:divsChild>
        </w:div>
        <w:div w:id="110324223">
          <w:marLeft w:val="0"/>
          <w:marRight w:val="0"/>
          <w:marTop w:val="0"/>
          <w:marBottom w:val="0"/>
          <w:divBdr>
            <w:top w:val="none" w:sz="0" w:space="0" w:color="auto"/>
            <w:left w:val="none" w:sz="0" w:space="0" w:color="auto"/>
            <w:bottom w:val="none" w:sz="0" w:space="0" w:color="auto"/>
            <w:right w:val="none" w:sz="0" w:space="0" w:color="auto"/>
          </w:divBdr>
          <w:divsChild>
            <w:div w:id="682585483">
              <w:marLeft w:val="0"/>
              <w:marRight w:val="0"/>
              <w:marTop w:val="0"/>
              <w:marBottom w:val="0"/>
              <w:divBdr>
                <w:top w:val="none" w:sz="0" w:space="0" w:color="auto"/>
                <w:left w:val="none" w:sz="0" w:space="0" w:color="auto"/>
                <w:bottom w:val="none" w:sz="0" w:space="0" w:color="auto"/>
                <w:right w:val="none" w:sz="0" w:space="0" w:color="auto"/>
              </w:divBdr>
            </w:div>
          </w:divsChild>
        </w:div>
        <w:div w:id="372850506">
          <w:marLeft w:val="0"/>
          <w:marRight w:val="0"/>
          <w:marTop w:val="0"/>
          <w:marBottom w:val="0"/>
          <w:divBdr>
            <w:top w:val="none" w:sz="0" w:space="0" w:color="auto"/>
            <w:left w:val="none" w:sz="0" w:space="0" w:color="auto"/>
            <w:bottom w:val="none" w:sz="0" w:space="0" w:color="auto"/>
            <w:right w:val="none" w:sz="0" w:space="0" w:color="auto"/>
          </w:divBdr>
          <w:divsChild>
            <w:div w:id="1969507741">
              <w:marLeft w:val="0"/>
              <w:marRight w:val="0"/>
              <w:marTop w:val="0"/>
              <w:marBottom w:val="0"/>
              <w:divBdr>
                <w:top w:val="none" w:sz="0" w:space="0" w:color="auto"/>
                <w:left w:val="none" w:sz="0" w:space="0" w:color="auto"/>
                <w:bottom w:val="none" w:sz="0" w:space="0" w:color="auto"/>
                <w:right w:val="none" w:sz="0" w:space="0" w:color="auto"/>
              </w:divBdr>
            </w:div>
          </w:divsChild>
        </w:div>
        <w:div w:id="637032302">
          <w:marLeft w:val="0"/>
          <w:marRight w:val="0"/>
          <w:marTop w:val="0"/>
          <w:marBottom w:val="0"/>
          <w:divBdr>
            <w:top w:val="none" w:sz="0" w:space="0" w:color="auto"/>
            <w:left w:val="none" w:sz="0" w:space="0" w:color="auto"/>
            <w:bottom w:val="none" w:sz="0" w:space="0" w:color="auto"/>
            <w:right w:val="none" w:sz="0" w:space="0" w:color="auto"/>
          </w:divBdr>
          <w:divsChild>
            <w:div w:id="665477031">
              <w:marLeft w:val="0"/>
              <w:marRight w:val="0"/>
              <w:marTop w:val="0"/>
              <w:marBottom w:val="0"/>
              <w:divBdr>
                <w:top w:val="none" w:sz="0" w:space="0" w:color="auto"/>
                <w:left w:val="none" w:sz="0" w:space="0" w:color="auto"/>
                <w:bottom w:val="none" w:sz="0" w:space="0" w:color="auto"/>
                <w:right w:val="none" w:sz="0" w:space="0" w:color="auto"/>
              </w:divBdr>
            </w:div>
          </w:divsChild>
        </w:div>
        <w:div w:id="352878353">
          <w:marLeft w:val="0"/>
          <w:marRight w:val="0"/>
          <w:marTop w:val="0"/>
          <w:marBottom w:val="0"/>
          <w:divBdr>
            <w:top w:val="none" w:sz="0" w:space="0" w:color="auto"/>
            <w:left w:val="none" w:sz="0" w:space="0" w:color="auto"/>
            <w:bottom w:val="none" w:sz="0" w:space="0" w:color="auto"/>
            <w:right w:val="none" w:sz="0" w:space="0" w:color="auto"/>
          </w:divBdr>
          <w:divsChild>
            <w:div w:id="1190948031">
              <w:marLeft w:val="0"/>
              <w:marRight w:val="0"/>
              <w:marTop w:val="0"/>
              <w:marBottom w:val="0"/>
              <w:divBdr>
                <w:top w:val="none" w:sz="0" w:space="0" w:color="auto"/>
                <w:left w:val="none" w:sz="0" w:space="0" w:color="auto"/>
                <w:bottom w:val="none" w:sz="0" w:space="0" w:color="auto"/>
                <w:right w:val="none" w:sz="0" w:space="0" w:color="auto"/>
              </w:divBdr>
            </w:div>
          </w:divsChild>
        </w:div>
        <w:div w:id="1355421318">
          <w:marLeft w:val="0"/>
          <w:marRight w:val="0"/>
          <w:marTop w:val="0"/>
          <w:marBottom w:val="0"/>
          <w:divBdr>
            <w:top w:val="none" w:sz="0" w:space="0" w:color="auto"/>
            <w:left w:val="none" w:sz="0" w:space="0" w:color="auto"/>
            <w:bottom w:val="none" w:sz="0" w:space="0" w:color="auto"/>
            <w:right w:val="none" w:sz="0" w:space="0" w:color="auto"/>
          </w:divBdr>
          <w:divsChild>
            <w:div w:id="1337343693">
              <w:marLeft w:val="0"/>
              <w:marRight w:val="0"/>
              <w:marTop w:val="0"/>
              <w:marBottom w:val="0"/>
              <w:divBdr>
                <w:top w:val="none" w:sz="0" w:space="0" w:color="auto"/>
                <w:left w:val="none" w:sz="0" w:space="0" w:color="auto"/>
                <w:bottom w:val="none" w:sz="0" w:space="0" w:color="auto"/>
                <w:right w:val="none" w:sz="0" w:space="0" w:color="auto"/>
              </w:divBdr>
            </w:div>
          </w:divsChild>
        </w:div>
        <w:div w:id="1884056051">
          <w:marLeft w:val="0"/>
          <w:marRight w:val="0"/>
          <w:marTop w:val="0"/>
          <w:marBottom w:val="0"/>
          <w:divBdr>
            <w:top w:val="none" w:sz="0" w:space="0" w:color="auto"/>
            <w:left w:val="none" w:sz="0" w:space="0" w:color="auto"/>
            <w:bottom w:val="none" w:sz="0" w:space="0" w:color="auto"/>
            <w:right w:val="none" w:sz="0" w:space="0" w:color="auto"/>
          </w:divBdr>
          <w:divsChild>
            <w:div w:id="348724466">
              <w:marLeft w:val="0"/>
              <w:marRight w:val="0"/>
              <w:marTop w:val="0"/>
              <w:marBottom w:val="0"/>
              <w:divBdr>
                <w:top w:val="none" w:sz="0" w:space="0" w:color="auto"/>
                <w:left w:val="none" w:sz="0" w:space="0" w:color="auto"/>
                <w:bottom w:val="none" w:sz="0" w:space="0" w:color="auto"/>
                <w:right w:val="none" w:sz="0" w:space="0" w:color="auto"/>
              </w:divBdr>
            </w:div>
          </w:divsChild>
        </w:div>
        <w:div w:id="1046489956">
          <w:marLeft w:val="0"/>
          <w:marRight w:val="0"/>
          <w:marTop w:val="0"/>
          <w:marBottom w:val="0"/>
          <w:divBdr>
            <w:top w:val="none" w:sz="0" w:space="0" w:color="auto"/>
            <w:left w:val="none" w:sz="0" w:space="0" w:color="auto"/>
            <w:bottom w:val="none" w:sz="0" w:space="0" w:color="auto"/>
            <w:right w:val="none" w:sz="0" w:space="0" w:color="auto"/>
          </w:divBdr>
          <w:divsChild>
            <w:div w:id="6717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0155">
      <w:bodyDiv w:val="1"/>
      <w:marLeft w:val="0"/>
      <w:marRight w:val="0"/>
      <w:marTop w:val="0"/>
      <w:marBottom w:val="0"/>
      <w:divBdr>
        <w:top w:val="none" w:sz="0" w:space="0" w:color="auto"/>
        <w:left w:val="none" w:sz="0" w:space="0" w:color="auto"/>
        <w:bottom w:val="none" w:sz="0" w:space="0" w:color="auto"/>
        <w:right w:val="none" w:sz="0" w:space="0" w:color="auto"/>
      </w:divBdr>
      <w:divsChild>
        <w:div w:id="2129202182">
          <w:marLeft w:val="0"/>
          <w:marRight w:val="0"/>
          <w:marTop w:val="0"/>
          <w:marBottom w:val="0"/>
          <w:divBdr>
            <w:top w:val="none" w:sz="0" w:space="0" w:color="auto"/>
            <w:left w:val="none" w:sz="0" w:space="0" w:color="auto"/>
            <w:bottom w:val="none" w:sz="0" w:space="0" w:color="auto"/>
            <w:right w:val="none" w:sz="0" w:space="0" w:color="auto"/>
          </w:divBdr>
          <w:divsChild>
            <w:div w:id="2036998573">
              <w:marLeft w:val="0"/>
              <w:marRight w:val="0"/>
              <w:marTop w:val="0"/>
              <w:marBottom w:val="0"/>
              <w:divBdr>
                <w:top w:val="none" w:sz="0" w:space="0" w:color="auto"/>
                <w:left w:val="none" w:sz="0" w:space="0" w:color="auto"/>
                <w:bottom w:val="none" w:sz="0" w:space="0" w:color="auto"/>
                <w:right w:val="none" w:sz="0" w:space="0" w:color="auto"/>
              </w:divBdr>
            </w:div>
          </w:divsChild>
        </w:div>
        <w:div w:id="367806088">
          <w:marLeft w:val="0"/>
          <w:marRight w:val="0"/>
          <w:marTop w:val="0"/>
          <w:marBottom w:val="0"/>
          <w:divBdr>
            <w:top w:val="none" w:sz="0" w:space="0" w:color="auto"/>
            <w:left w:val="none" w:sz="0" w:space="0" w:color="auto"/>
            <w:bottom w:val="none" w:sz="0" w:space="0" w:color="auto"/>
            <w:right w:val="none" w:sz="0" w:space="0" w:color="auto"/>
          </w:divBdr>
          <w:divsChild>
            <w:div w:id="1512330760">
              <w:marLeft w:val="0"/>
              <w:marRight w:val="0"/>
              <w:marTop w:val="0"/>
              <w:marBottom w:val="0"/>
              <w:divBdr>
                <w:top w:val="none" w:sz="0" w:space="0" w:color="auto"/>
                <w:left w:val="none" w:sz="0" w:space="0" w:color="auto"/>
                <w:bottom w:val="none" w:sz="0" w:space="0" w:color="auto"/>
                <w:right w:val="none" w:sz="0" w:space="0" w:color="auto"/>
              </w:divBdr>
            </w:div>
          </w:divsChild>
        </w:div>
        <w:div w:id="2039505967">
          <w:marLeft w:val="0"/>
          <w:marRight w:val="0"/>
          <w:marTop w:val="0"/>
          <w:marBottom w:val="0"/>
          <w:divBdr>
            <w:top w:val="none" w:sz="0" w:space="0" w:color="auto"/>
            <w:left w:val="none" w:sz="0" w:space="0" w:color="auto"/>
            <w:bottom w:val="none" w:sz="0" w:space="0" w:color="auto"/>
            <w:right w:val="none" w:sz="0" w:space="0" w:color="auto"/>
          </w:divBdr>
          <w:divsChild>
            <w:div w:id="2001999873">
              <w:marLeft w:val="0"/>
              <w:marRight w:val="0"/>
              <w:marTop w:val="0"/>
              <w:marBottom w:val="0"/>
              <w:divBdr>
                <w:top w:val="none" w:sz="0" w:space="0" w:color="auto"/>
                <w:left w:val="none" w:sz="0" w:space="0" w:color="auto"/>
                <w:bottom w:val="none" w:sz="0" w:space="0" w:color="auto"/>
                <w:right w:val="none" w:sz="0" w:space="0" w:color="auto"/>
              </w:divBdr>
            </w:div>
          </w:divsChild>
        </w:div>
        <w:div w:id="1733504510">
          <w:marLeft w:val="0"/>
          <w:marRight w:val="0"/>
          <w:marTop w:val="0"/>
          <w:marBottom w:val="0"/>
          <w:divBdr>
            <w:top w:val="none" w:sz="0" w:space="0" w:color="auto"/>
            <w:left w:val="none" w:sz="0" w:space="0" w:color="auto"/>
            <w:bottom w:val="none" w:sz="0" w:space="0" w:color="auto"/>
            <w:right w:val="none" w:sz="0" w:space="0" w:color="auto"/>
          </w:divBdr>
          <w:divsChild>
            <w:div w:id="357440">
              <w:marLeft w:val="0"/>
              <w:marRight w:val="0"/>
              <w:marTop w:val="0"/>
              <w:marBottom w:val="0"/>
              <w:divBdr>
                <w:top w:val="none" w:sz="0" w:space="0" w:color="auto"/>
                <w:left w:val="none" w:sz="0" w:space="0" w:color="auto"/>
                <w:bottom w:val="none" w:sz="0" w:space="0" w:color="auto"/>
                <w:right w:val="none" w:sz="0" w:space="0" w:color="auto"/>
              </w:divBdr>
            </w:div>
          </w:divsChild>
        </w:div>
        <w:div w:id="396830827">
          <w:marLeft w:val="0"/>
          <w:marRight w:val="0"/>
          <w:marTop w:val="0"/>
          <w:marBottom w:val="0"/>
          <w:divBdr>
            <w:top w:val="none" w:sz="0" w:space="0" w:color="auto"/>
            <w:left w:val="none" w:sz="0" w:space="0" w:color="auto"/>
            <w:bottom w:val="none" w:sz="0" w:space="0" w:color="auto"/>
            <w:right w:val="none" w:sz="0" w:space="0" w:color="auto"/>
          </w:divBdr>
          <w:divsChild>
            <w:div w:id="1910728473">
              <w:marLeft w:val="0"/>
              <w:marRight w:val="0"/>
              <w:marTop w:val="0"/>
              <w:marBottom w:val="0"/>
              <w:divBdr>
                <w:top w:val="none" w:sz="0" w:space="0" w:color="auto"/>
                <w:left w:val="none" w:sz="0" w:space="0" w:color="auto"/>
                <w:bottom w:val="none" w:sz="0" w:space="0" w:color="auto"/>
                <w:right w:val="none" w:sz="0" w:space="0" w:color="auto"/>
              </w:divBdr>
            </w:div>
            <w:div w:id="1192036783">
              <w:marLeft w:val="0"/>
              <w:marRight w:val="0"/>
              <w:marTop w:val="0"/>
              <w:marBottom w:val="0"/>
              <w:divBdr>
                <w:top w:val="none" w:sz="0" w:space="0" w:color="auto"/>
                <w:left w:val="none" w:sz="0" w:space="0" w:color="auto"/>
                <w:bottom w:val="none" w:sz="0" w:space="0" w:color="auto"/>
                <w:right w:val="none" w:sz="0" w:space="0" w:color="auto"/>
              </w:divBdr>
            </w:div>
          </w:divsChild>
        </w:div>
        <w:div w:id="1685088535">
          <w:marLeft w:val="0"/>
          <w:marRight w:val="0"/>
          <w:marTop w:val="0"/>
          <w:marBottom w:val="0"/>
          <w:divBdr>
            <w:top w:val="none" w:sz="0" w:space="0" w:color="auto"/>
            <w:left w:val="none" w:sz="0" w:space="0" w:color="auto"/>
            <w:bottom w:val="none" w:sz="0" w:space="0" w:color="auto"/>
            <w:right w:val="none" w:sz="0" w:space="0" w:color="auto"/>
          </w:divBdr>
          <w:divsChild>
            <w:div w:id="752556040">
              <w:marLeft w:val="0"/>
              <w:marRight w:val="0"/>
              <w:marTop w:val="0"/>
              <w:marBottom w:val="0"/>
              <w:divBdr>
                <w:top w:val="none" w:sz="0" w:space="0" w:color="auto"/>
                <w:left w:val="none" w:sz="0" w:space="0" w:color="auto"/>
                <w:bottom w:val="none" w:sz="0" w:space="0" w:color="auto"/>
                <w:right w:val="none" w:sz="0" w:space="0" w:color="auto"/>
              </w:divBdr>
            </w:div>
            <w:div w:id="1904020665">
              <w:marLeft w:val="0"/>
              <w:marRight w:val="0"/>
              <w:marTop w:val="0"/>
              <w:marBottom w:val="0"/>
              <w:divBdr>
                <w:top w:val="none" w:sz="0" w:space="0" w:color="auto"/>
                <w:left w:val="none" w:sz="0" w:space="0" w:color="auto"/>
                <w:bottom w:val="none" w:sz="0" w:space="0" w:color="auto"/>
                <w:right w:val="none" w:sz="0" w:space="0" w:color="auto"/>
              </w:divBdr>
            </w:div>
            <w:div w:id="308874498">
              <w:marLeft w:val="0"/>
              <w:marRight w:val="0"/>
              <w:marTop w:val="0"/>
              <w:marBottom w:val="0"/>
              <w:divBdr>
                <w:top w:val="none" w:sz="0" w:space="0" w:color="auto"/>
                <w:left w:val="none" w:sz="0" w:space="0" w:color="auto"/>
                <w:bottom w:val="none" w:sz="0" w:space="0" w:color="auto"/>
                <w:right w:val="none" w:sz="0" w:space="0" w:color="auto"/>
              </w:divBdr>
            </w:div>
            <w:div w:id="531842339">
              <w:marLeft w:val="0"/>
              <w:marRight w:val="0"/>
              <w:marTop w:val="0"/>
              <w:marBottom w:val="0"/>
              <w:divBdr>
                <w:top w:val="none" w:sz="0" w:space="0" w:color="auto"/>
                <w:left w:val="none" w:sz="0" w:space="0" w:color="auto"/>
                <w:bottom w:val="none" w:sz="0" w:space="0" w:color="auto"/>
                <w:right w:val="none" w:sz="0" w:space="0" w:color="auto"/>
              </w:divBdr>
            </w:div>
          </w:divsChild>
        </w:div>
        <w:div w:id="1841584085">
          <w:marLeft w:val="0"/>
          <w:marRight w:val="0"/>
          <w:marTop w:val="0"/>
          <w:marBottom w:val="0"/>
          <w:divBdr>
            <w:top w:val="none" w:sz="0" w:space="0" w:color="auto"/>
            <w:left w:val="none" w:sz="0" w:space="0" w:color="auto"/>
            <w:bottom w:val="none" w:sz="0" w:space="0" w:color="auto"/>
            <w:right w:val="none" w:sz="0" w:space="0" w:color="auto"/>
          </w:divBdr>
          <w:divsChild>
            <w:div w:id="848830368">
              <w:marLeft w:val="0"/>
              <w:marRight w:val="0"/>
              <w:marTop w:val="0"/>
              <w:marBottom w:val="0"/>
              <w:divBdr>
                <w:top w:val="none" w:sz="0" w:space="0" w:color="auto"/>
                <w:left w:val="none" w:sz="0" w:space="0" w:color="auto"/>
                <w:bottom w:val="none" w:sz="0" w:space="0" w:color="auto"/>
                <w:right w:val="none" w:sz="0" w:space="0" w:color="auto"/>
              </w:divBdr>
            </w:div>
            <w:div w:id="1572153232">
              <w:marLeft w:val="0"/>
              <w:marRight w:val="0"/>
              <w:marTop w:val="0"/>
              <w:marBottom w:val="0"/>
              <w:divBdr>
                <w:top w:val="none" w:sz="0" w:space="0" w:color="auto"/>
                <w:left w:val="none" w:sz="0" w:space="0" w:color="auto"/>
                <w:bottom w:val="none" w:sz="0" w:space="0" w:color="auto"/>
                <w:right w:val="none" w:sz="0" w:space="0" w:color="auto"/>
              </w:divBdr>
            </w:div>
            <w:div w:id="1512572054">
              <w:marLeft w:val="0"/>
              <w:marRight w:val="0"/>
              <w:marTop w:val="0"/>
              <w:marBottom w:val="0"/>
              <w:divBdr>
                <w:top w:val="none" w:sz="0" w:space="0" w:color="auto"/>
                <w:left w:val="none" w:sz="0" w:space="0" w:color="auto"/>
                <w:bottom w:val="none" w:sz="0" w:space="0" w:color="auto"/>
                <w:right w:val="none" w:sz="0" w:space="0" w:color="auto"/>
              </w:divBdr>
            </w:div>
          </w:divsChild>
        </w:div>
        <w:div w:id="608658241">
          <w:marLeft w:val="0"/>
          <w:marRight w:val="0"/>
          <w:marTop w:val="0"/>
          <w:marBottom w:val="0"/>
          <w:divBdr>
            <w:top w:val="none" w:sz="0" w:space="0" w:color="auto"/>
            <w:left w:val="none" w:sz="0" w:space="0" w:color="auto"/>
            <w:bottom w:val="none" w:sz="0" w:space="0" w:color="auto"/>
            <w:right w:val="none" w:sz="0" w:space="0" w:color="auto"/>
          </w:divBdr>
          <w:divsChild>
            <w:div w:id="934172133">
              <w:marLeft w:val="0"/>
              <w:marRight w:val="0"/>
              <w:marTop w:val="0"/>
              <w:marBottom w:val="0"/>
              <w:divBdr>
                <w:top w:val="none" w:sz="0" w:space="0" w:color="auto"/>
                <w:left w:val="none" w:sz="0" w:space="0" w:color="auto"/>
                <w:bottom w:val="none" w:sz="0" w:space="0" w:color="auto"/>
                <w:right w:val="none" w:sz="0" w:space="0" w:color="auto"/>
              </w:divBdr>
            </w:div>
            <w:div w:id="1511723000">
              <w:marLeft w:val="0"/>
              <w:marRight w:val="0"/>
              <w:marTop w:val="0"/>
              <w:marBottom w:val="0"/>
              <w:divBdr>
                <w:top w:val="none" w:sz="0" w:space="0" w:color="auto"/>
                <w:left w:val="none" w:sz="0" w:space="0" w:color="auto"/>
                <w:bottom w:val="none" w:sz="0" w:space="0" w:color="auto"/>
                <w:right w:val="none" w:sz="0" w:space="0" w:color="auto"/>
              </w:divBdr>
            </w:div>
            <w:div w:id="414790887">
              <w:marLeft w:val="0"/>
              <w:marRight w:val="0"/>
              <w:marTop w:val="0"/>
              <w:marBottom w:val="0"/>
              <w:divBdr>
                <w:top w:val="none" w:sz="0" w:space="0" w:color="auto"/>
                <w:left w:val="none" w:sz="0" w:space="0" w:color="auto"/>
                <w:bottom w:val="none" w:sz="0" w:space="0" w:color="auto"/>
                <w:right w:val="none" w:sz="0" w:space="0" w:color="auto"/>
              </w:divBdr>
            </w:div>
          </w:divsChild>
        </w:div>
        <w:div w:id="1044713158">
          <w:marLeft w:val="0"/>
          <w:marRight w:val="0"/>
          <w:marTop w:val="0"/>
          <w:marBottom w:val="0"/>
          <w:divBdr>
            <w:top w:val="none" w:sz="0" w:space="0" w:color="auto"/>
            <w:left w:val="none" w:sz="0" w:space="0" w:color="auto"/>
            <w:bottom w:val="none" w:sz="0" w:space="0" w:color="auto"/>
            <w:right w:val="none" w:sz="0" w:space="0" w:color="auto"/>
          </w:divBdr>
          <w:divsChild>
            <w:div w:id="1199660877">
              <w:marLeft w:val="0"/>
              <w:marRight w:val="0"/>
              <w:marTop w:val="0"/>
              <w:marBottom w:val="0"/>
              <w:divBdr>
                <w:top w:val="none" w:sz="0" w:space="0" w:color="auto"/>
                <w:left w:val="none" w:sz="0" w:space="0" w:color="auto"/>
                <w:bottom w:val="none" w:sz="0" w:space="0" w:color="auto"/>
                <w:right w:val="none" w:sz="0" w:space="0" w:color="auto"/>
              </w:divBdr>
            </w:div>
          </w:divsChild>
        </w:div>
        <w:div w:id="1387681677">
          <w:marLeft w:val="0"/>
          <w:marRight w:val="0"/>
          <w:marTop w:val="0"/>
          <w:marBottom w:val="0"/>
          <w:divBdr>
            <w:top w:val="none" w:sz="0" w:space="0" w:color="auto"/>
            <w:left w:val="none" w:sz="0" w:space="0" w:color="auto"/>
            <w:bottom w:val="none" w:sz="0" w:space="0" w:color="auto"/>
            <w:right w:val="none" w:sz="0" w:space="0" w:color="auto"/>
          </w:divBdr>
          <w:divsChild>
            <w:div w:id="1431319796">
              <w:marLeft w:val="0"/>
              <w:marRight w:val="0"/>
              <w:marTop w:val="0"/>
              <w:marBottom w:val="0"/>
              <w:divBdr>
                <w:top w:val="none" w:sz="0" w:space="0" w:color="auto"/>
                <w:left w:val="none" w:sz="0" w:space="0" w:color="auto"/>
                <w:bottom w:val="none" w:sz="0" w:space="0" w:color="auto"/>
                <w:right w:val="none" w:sz="0" w:space="0" w:color="auto"/>
              </w:divBdr>
            </w:div>
            <w:div w:id="2120752367">
              <w:marLeft w:val="0"/>
              <w:marRight w:val="0"/>
              <w:marTop w:val="0"/>
              <w:marBottom w:val="0"/>
              <w:divBdr>
                <w:top w:val="none" w:sz="0" w:space="0" w:color="auto"/>
                <w:left w:val="none" w:sz="0" w:space="0" w:color="auto"/>
                <w:bottom w:val="none" w:sz="0" w:space="0" w:color="auto"/>
                <w:right w:val="none" w:sz="0" w:space="0" w:color="auto"/>
              </w:divBdr>
            </w:div>
            <w:div w:id="193274537">
              <w:marLeft w:val="0"/>
              <w:marRight w:val="0"/>
              <w:marTop w:val="0"/>
              <w:marBottom w:val="0"/>
              <w:divBdr>
                <w:top w:val="none" w:sz="0" w:space="0" w:color="auto"/>
                <w:left w:val="none" w:sz="0" w:space="0" w:color="auto"/>
                <w:bottom w:val="none" w:sz="0" w:space="0" w:color="auto"/>
                <w:right w:val="none" w:sz="0" w:space="0" w:color="auto"/>
              </w:divBdr>
            </w:div>
            <w:div w:id="1056511864">
              <w:marLeft w:val="0"/>
              <w:marRight w:val="0"/>
              <w:marTop w:val="0"/>
              <w:marBottom w:val="0"/>
              <w:divBdr>
                <w:top w:val="none" w:sz="0" w:space="0" w:color="auto"/>
                <w:left w:val="none" w:sz="0" w:space="0" w:color="auto"/>
                <w:bottom w:val="none" w:sz="0" w:space="0" w:color="auto"/>
                <w:right w:val="none" w:sz="0" w:space="0" w:color="auto"/>
              </w:divBdr>
            </w:div>
          </w:divsChild>
        </w:div>
        <w:div w:id="1497264172">
          <w:marLeft w:val="0"/>
          <w:marRight w:val="0"/>
          <w:marTop w:val="0"/>
          <w:marBottom w:val="0"/>
          <w:divBdr>
            <w:top w:val="none" w:sz="0" w:space="0" w:color="auto"/>
            <w:left w:val="none" w:sz="0" w:space="0" w:color="auto"/>
            <w:bottom w:val="none" w:sz="0" w:space="0" w:color="auto"/>
            <w:right w:val="none" w:sz="0" w:space="0" w:color="auto"/>
          </w:divBdr>
          <w:divsChild>
            <w:div w:id="1639802000">
              <w:marLeft w:val="0"/>
              <w:marRight w:val="0"/>
              <w:marTop w:val="0"/>
              <w:marBottom w:val="0"/>
              <w:divBdr>
                <w:top w:val="none" w:sz="0" w:space="0" w:color="auto"/>
                <w:left w:val="none" w:sz="0" w:space="0" w:color="auto"/>
                <w:bottom w:val="none" w:sz="0" w:space="0" w:color="auto"/>
                <w:right w:val="none" w:sz="0" w:space="0" w:color="auto"/>
              </w:divBdr>
            </w:div>
            <w:div w:id="261424775">
              <w:marLeft w:val="0"/>
              <w:marRight w:val="0"/>
              <w:marTop w:val="0"/>
              <w:marBottom w:val="0"/>
              <w:divBdr>
                <w:top w:val="none" w:sz="0" w:space="0" w:color="auto"/>
                <w:left w:val="none" w:sz="0" w:space="0" w:color="auto"/>
                <w:bottom w:val="none" w:sz="0" w:space="0" w:color="auto"/>
                <w:right w:val="none" w:sz="0" w:space="0" w:color="auto"/>
              </w:divBdr>
            </w:div>
            <w:div w:id="1613902200">
              <w:marLeft w:val="0"/>
              <w:marRight w:val="0"/>
              <w:marTop w:val="0"/>
              <w:marBottom w:val="0"/>
              <w:divBdr>
                <w:top w:val="none" w:sz="0" w:space="0" w:color="auto"/>
                <w:left w:val="none" w:sz="0" w:space="0" w:color="auto"/>
                <w:bottom w:val="none" w:sz="0" w:space="0" w:color="auto"/>
                <w:right w:val="none" w:sz="0" w:space="0" w:color="auto"/>
              </w:divBdr>
            </w:div>
          </w:divsChild>
        </w:div>
        <w:div w:id="1157065941">
          <w:marLeft w:val="0"/>
          <w:marRight w:val="0"/>
          <w:marTop w:val="0"/>
          <w:marBottom w:val="0"/>
          <w:divBdr>
            <w:top w:val="none" w:sz="0" w:space="0" w:color="auto"/>
            <w:left w:val="none" w:sz="0" w:space="0" w:color="auto"/>
            <w:bottom w:val="none" w:sz="0" w:space="0" w:color="auto"/>
            <w:right w:val="none" w:sz="0" w:space="0" w:color="auto"/>
          </w:divBdr>
          <w:divsChild>
            <w:div w:id="1678847351">
              <w:marLeft w:val="0"/>
              <w:marRight w:val="0"/>
              <w:marTop w:val="0"/>
              <w:marBottom w:val="0"/>
              <w:divBdr>
                <w:top w:val="none" w:sz="0" w:space="0" w:color="auto"/>
                <w:left w:val="none" w:sz="0" w:space="0" w:color="auto"/>
                <w:bottom w:val="none" w:sz="0" w:space="0" w:color="auto"/>
                <w:right w:val="none" w:sz="0" w:space="0" w:color="auto"/>
              </w:divBdr>
            </w:div>
            <w:div w:id="1190878590">
              <w:marLeft w:val="0"/>
              <w:marRight w:val="0"/>
              <w:marTop w:val="0"/>
              <w:marBottom w:val="0"/>
              <w:divBdr>
                <w:top w:val="none" w:sz="0" w:space="0" w:color="auto"/>
                <w:left w:val="none" w:sz="0" w:space="0" w:color="auto"/>
                <w:bottom w:val="none" w:sz="0" w:space="0" w:color="auto"/>
                <w:right w:val="none" w:sz="0" w:space="0" w:color="auto"/>
              </w:divBdr>
            </w:div>
            <w:div w:id="1244143997">
              <w:marLeft w:val="0"/>
              <w:marRight w:val="0"/>
              <w:marTop w:val="0"/>
              <w:marBottom w:val="0"/>
              <w:divBdr>
                <w:top w:val="none" w:sz="0" w:space="0" w:color="auto"/>
                <w:left w:val="none" w:sz="0" w:space="0" w:color="auto"/>
                <w:bottom w:val="none" w:sz="0" w:space="0" w:color="auto"/>
                <w:right w:val="none" w:sz="0" w:space="0" w:color="auto"/>
              </w:divBdr>
            </w:div>
            <w:div w:id="1338190880">
              <w:marLeft w:val="0"/>
              <w:marRight w:val="0"/>
              <w:marTop w:val="0"/>
              <w:marBottom w:val="0"/>
              <w:divBdr>
                <w:top w:val="none" w:sz="0" w:space="0" w:color="auto"/>
                <w:left w:val="none" w:sz="0" w:space="0" w:color="auto"/>
                <w:bottom w:val="none" w:sz="0" w:space="0" w:color="auto"/>
                <w:right w:val="none" w:sz="0" w:space="0" w:color="auto"/>
              </w:divBdr>
            </w:div>
            <w:div w:id="1867913339">
              <w:marLeft w:val="0"/>
              <w:marRight w:val="0"/>
              <w:marTop w:val="0"/>
              <w:marBottom w:val="0"/>
              <w:divBdr>
                <w:top w:val="none" w:sz="0" w:space="0" w:color="auto"/>
                <w:left w:val="none" w:sz="0" w:space="0" w:color="auto"/>
                <w:bottom w:val="none" w:sz="0" w:space="0" w:color="auto"/>
                <w:right w:val="none" w:sz="0" w:space="0" w:color="auto"/>
              </w:divBdr>
            </w:div>
          </w:divsChild>
        </w:div>
        <w:div w:id="1278756108">
          <w:marLeft w:val="0"/>
          <w:marRight w:val="0"/>
          <w:marTop w:val="0"/>
          <w:marBottom w:val="0"/>
          <w:divBdr>
            <w:top w:val="none" w:sz="0" w:space="0" w:color="auto"/>
            <w:left w:val="none" w:sz="0" w:space="0" w:color="auto"/>
            <w:bottom w:val="none" w:sz="0" w:space="0" w:color="auto"/>
            <w:right w:val="none" w:sz="0" w:space="0" w:color="auto"/>
          </w:divBdr>
          <w:divsChild>
            <w:div w:id="1302809947">
              <w:marLeft w:val="0"/>
              <w:marRight w:val="0"/>
              <w:marTop w:val="0"/>
              <w:marBottom w:val="0"/>
              <w:divBdr>
                <w:top w:val="none" w:sz="0" w:space="0" w:color="auto"/>
                <w:left w:val="none" w:sz="0" w:space="0" w:color="auto"/>
                <w:bottom w:val="none" w:sz="0" w:space="0" w:color="auto"/>
                <w:right w:val="none" w:sz="0" w:space="0" w:color="auto"/>
              </w:divBdr>
            </w:div>
          </w:divsChild>
        </w:div>
        <w:div w:id="526217882">
          <w:marLeft w:val="0"/>
          <w:marRight w:val="0"/>
          <w:marTop w:val="0"/>
          <w:marBottom w:val="0"/>
          <w:divBdr>
            <w:top w:val="none" w:sz="0" w:space="0" w:color="auto"/>
            <w:left w:val="none" w:sz="0" w:space="0" w:color="auto"/>
            <w:bottom w:val="none" w:sz="0" w:space="0" w:color="auto"/>
            <w:right w:val="none" w:sz="0" w:space="0" w:color="auto"/>
          </w:divBdr>
          <w:divsChild>
            <w:div w:id="1753160883">
              <w:marLeft w:val="0"/>
              <w:marRight w:val="0"/>
              <w:marTop w:val="0"/>
              <w:marBottom w:val="0"/>
              <w:divBdr>
                <w:top w:val="none" w:sz="0" w:space="0" w:color="auto"/>
                <w:left w:val="none" w:sz="0" w:space="0" w:color="auto"/>
                <w:bottom w:val="none" w:sz="0" w:space="0" w:color="auto"/>
                <w:right w:val="none" w:sz="0" w:space="0" w:color="auto"/>
              </w:divBdr>
            </w:div>
            <w:div w:id="415131199">
              <w:marLeft w:val="0"/>
              <w:marRight w:val="0"/>
              <w:marTop w:val="0"/>
              <w:marBottom w:val="0"/>
              <w:divBdr>
                <w:top w:val="none" w:sz="0" w:space="0" w:color="auto"/>
                <w:left w:val="none" w:sz="0" w:space="0" w:color="auto"/>
                <w:bottom w:val="none" w:sz="0" w:space="0" w:color="auto"/>
                <w:right w:val="none" w:sz="0" w:space="0" w:color="auto"/>
              </w:divBdr>
            </w:div>
            <w:div w:id="660887800">
              <w:marLeft w:val="0"/>
              <w:marRight w:val="0"/>
              <w:marTop w:val="0"/>
              <w:marBottom w:val="0"/>
              <w:divBdr>
                <w:top w:val="none" w:sz="0" w:space="0" w:color="auto"/>
                <w:left w:val="none" w:sz="0" w:space="0" w:color="auto"/>
                <w:bottom w:val="none" w:sz="0" w:space="0" w:color="auto"/>
                <w:right w:val="none" w:sz="0" w:space="0" w:color="auto"/>
              </w:divBdr>
            </w:div>
            <w:div w:id="1439989079">
              <w:marLeft w:val="0"/>
              <w:marRight w:val="0"/>
              <w:marTop w:val="0"/>
              <w:marBottom w:val="0"/>
              <w:divBdr>
                <w:top w:val="none" w:sz="0" w:space="0" w:color="auto"/>
                <w:left w:val="none" w:sz="0" w:space="0" w:color="auto"/>
                <w:bottom w:val="none" w:sz="0" w:space="0" w:color="auto"/>
                <w:right w:val="none" w:sz="0" w:space="0" w:color="auto"/>
              </w:divBdr>
            </w:div>
          </w:divsChild>
        </w:div>
        <w:div w:id="24058991">
          <w:marLeft w:val="0"/>
          <w:marRight w:val="0"/>
          <w:marTop w:val="0"/>
          <w:marBottom w:val="0"/>
          <w:divBdr>
            <w:top w:val="none" w:sz="0" w:space="0" w:color="auto"/>
            <w:left w:val="none" w:sz="0" w:space="0" w:color="auto"/>
            <w:bottom w:val="none" w:sz="0" w:space="0" w:color="auto"/>
            <w:right w:val="none" w:sz="0" w:space="0" w:color="auto"/>
          </w:divBdr>
          <w:divsChild>
            <w:div w:id="353074629">
              <w:marLeft w:val="0"/>
              <w:marRight w:val="0"/>
              <w:marTop w:val="0"/>
              <w:marBottom w:val="0"/>
              <w:divBdr>
                <w:top w:val="none" w:sz="0" w:space="0" w:color="auto"/>
                <w:left w:val="none" w:sz="0" w:space="0" w:color="auto"/>
                <w:bottom w:val="none" w:sz="0" w:space="0" w:color="auto"/>
                <w:right w:val="none" w:sz="0" w:space="0" w:color="auto"/>
              </w:divBdr>
            </w:div>
            <w:div w:id="610818236">
              <w:marLeft w:val="0"/>
              <w:marRight w:val="0"/>
              <w:marTop w:val="0"/>
              <w:marBottom w:val="0"/>
              <w:divBdr>
                <w:top w:val="none" w:sz="0" w:space="0" w:color="auto"/>
                <w:left w:val="none" w:sz="0" w:space="0" w:color="auto"/>
                <w:bottom w:val="none" w:sz="0" w:space="0" w:color="auto"/>
                <w:right w:val="none" w:sz="0" w:space="0" w:color="auto"/>
              </w:divBdr>
            </w:div>
            <w:div w:id="1041631436">
              <w:marLeft w:val="0"/>
              <w:marRight w:val="0"/>
              <w:marTop w:val="0"/>
              <w:marBottom w:val="0"/>
              <w:divBdr>
                <w:top w:val="none" w:sz="0" w:space="0" w:color="auto"/>
                <w:left w:val="none" w:sz="0" w:space="0" w:color="auto"/>
                <w:bottom w:val="none" w:sz="0" w:space="0" w:color="auto"/>
                <w:right w:val="none" w:sz="0" w:space="0" w:color="auto"/>
              </w:divBdr>
            </w:div>
          </w:divsChild>
        </w:div>
        <w:div w:id="1309825800">
          <w:marLeft w:val="0"/>
          <w:marRight w:val="0"/>
          <w:marTop w:val="0"/>
          <w:marBottom w:val="0"/>
          <w:divBdr>
            <w:top w:val="none" w:sz="0" w:space="0" w:color="auto"/>
            <w:left w:val="none" w:sz="0" w:space="0" w:color="auto"/>
            <w:bottom w:val="none" w:sz="0" w:space="0" w:color="auto"/>
            <w:right w:val="none" w:sz="0" w:space="0" w:color="auto"/>
          </w:divBdr>
          <w:divsChild>
            <w:div w:id="1878273379">
              <w:marLeft w:val="0"/>
              <w:marRight w:val="0"/>
              <w:marTop w:val="0"/>
              <w:marBottom w:val="0"/>
              <w:divBdr>
                <w:top w:val="none" w:sz="0" w:space="0" w:color="auto"/>
                <w:left w:val="none" w:sz="0" w:space="0" w:color="auto"/>
                <w:bottom w:val="none" w:sz="0" w:space="0" w:color="auto"/>
                <w:right w:val="none" w:sz="0" w:space="0" w:color="auto"/>
              </w:divBdr>
            </w:div>
          </w:divsChild>
        </w:div>
        <w:div w:id="178469141">
          <w:marLeft w:val="0"/>
          <w:marRight w:val="0"/>
          <w:marTop w:val="0"/>
          <w:marBottom w:val="0"/>
          <w:divBdr>
            <w:top w:val="none" w:sz="0" w:space="0" w:color="auto"/>
            <w:left w:val="none" w:sz="0" w:space="0" w:color="auto"/>
            <w:bottom w:val="none" w:sz="0" w:space="0" w:color="auto"/>
            <w:right w:val="none" w:sz="0" w:space="0" w:color="auto"/>
          </w:divBdr>
          <w:divsChild>
            <w:div w:id="1421440820">
              <w:marLeft w:val="0"/>
              <w:marRight w:val="0"/>
              <w:marTop w:val="0"/>
              <w:marBottom w:val="0"/>
              <w:divBdr>
                <w:top w:val="none" w:sz="0" w:space="0" w:color="auto"/>
                <w:left w:val="none" w:sz="0" w:space="0" w:color="auto"/>
                <w:bottom w:val="none" w:sz="0" w:space="0" w:color="auto"/>
                <w:right w:val="none" w:sz="0" w:space="0" w:color="auto"/>
              </w:divBdr>
            </w:div>
            <w:div w:id="950819219">
              <w:marLeft w:val="0"/>
              <w:marRight w:val="0"/>
              <w:marTop w:val="0"/>
              <w:marBottom w:val="0"/>
              <w:divBdr>
                <w:top w:val="none" w:sz="0" w:space="0" w:color="auto"/>
                <w:left w:val="none" w:sz="0" w:space="0" w:color="auto"/>
                <w:bottom w:val="none" w:sz="0" w:space="0" w:color="auto"/>
                <w:right w:val="none" w:sz="0" w:space="0" w:color="auto"/>
              </w:divBdr>
            </w:div>
          </w:divsChild>
        </w:div>
        <w:div w:id="61105063">
          <w:marLeft w:val="0"/>
          <w:marRight w:val="0"/>
          <w:marTop w:val="0"/>
          <w:marBottom w:val="0"/>
          <w:divBdr>
            <w:top w:val="none" w:sz="0" w:space="0" w:color="auto"/>
            <w:left w:val="none" w:sz="0" w:space="0" w:color="auto"/>
            <w:bottom w:val="none" w:sz="0" w:space="0" w:color="auto"/>
            <w:right w:val="none" w:sz="0" w:space="0" w:color="auto"/>
          </w:divBdr>
          <w:divsChild>
            <w:div w:id="1625690910">
              <w:marLeft w:val="0"/>
              <w:marRight w:val="0"/>
              <w:marTop w:val="0"/>
              <w:marBottom w:val="0"/>
              <w:divBdr>
                <w:top w:val="none" w:sz="0" w:space="0" w:color="auto"/>
                <w:left w:val="none" w:sz="0" w:space="0" w:color="auto"/>
                <w:bottom w:val="none" w:sz="0" w:space="0" w:color="auto"/>
                <w:right w:val="none" w:sz="0" w:space="0" w:color="auto"/>
              </w:divBdr>
            </w:div>
          </w:divsChild>
        </w:div>
        <w:div w:id="2040079045">
          <w:marLeft w:val="0"/>
          <w:marRight w:val="0"/>
          <w:marTop w:val="0"/>
          <w:marBottom w:val="0"/>
          <w:divBdr>
            <w:top w:val="none" w:sz="0" w:space="0" w:color="auto"/>
            <w:left w:val="none" w:sz="0" w:space="0" w:color="auto"/>
            <w:bottom w:val="none" w:sz="0" w:space="0" w:color="auto"/>
            <w:right w:val="none" w:sz="0" w:space="0" w:color="auto"/>
          </w:divBdr>
          <w:divsChild>
            <w:div w:id="689062159">
              <w:marLeft w:val="0"/>
              <w:marRight w:val="0"/>
              <w:marTop w:val="0"/>
              <w:marBottom w:val="0"/>
              <w:divBdr>
                <w:top w:val="none" w:sz="0" w:space="0" w:color="auto"/>
                <w:left w:val="none" w:sz="0" w:space="0" w:color="auto"/>
                <w:bottom w:val="none" w:sz="0" w:space="0" w:color="auto"/>
                <w:right w:val="none" w:sz="0" w:space="0" w:color="auto"/>
              </w:divBdr>
            </w:div>
            <w:div w:id="2050183437">
              <w:marLeft w:val="0"/>
              <w:marRight w:val="0"/>
              <w:marTop w:val="0"/>
              <w:marBottom w:val="0"/>
              <w:divBdr>
                <w:top w:val="none" w:sz="0" w:space="0" w:color="auto"/>
                <w:left w:val="none" w:sz="0" w:space="0" w:color="auto"/>
                <w:bottom w:val="none" w:sz="0" w:space="0" w:color="auto"/>
                <w:right w:val="none" w:sz="0" w:space="0" w:color="auto"/>
              </w:divBdr>
            </w:div>
          </w:divsChild>
        </w:div>
        <w:div w:id="2011177768">
          <w:marLeft w:val="0"/>
          <w:marRight w:val="0"/>
          <w:marTop w:val="0"/>
          <w:marBottom w:val="0"/>
          <w:divBdr>
            <w:top w:val="none" w:sz="0" w:space="0" w:color="auto"/>
            <w:left w:val="none" w:sz="0" w:space="0" w:color="auto"/>
            <w:bottom w:val="none" w:sz="0" w:space="0" w:color="auto"/>
            <w:right w:val="none" w:sz="0" w:space="0" w:color="auto"/>
          </w:divBdr>
          <w:divsChild>
            <w:div w:id="2035617893">
              <w:marLeft w:val="0"/>
              <w:marRight w:val="0"/>
              <w:marTop w:val="0"/>
              <w:marBottom w:val="0"/>
              <w:divBdr>
                <w:top w:val="none" w:sz="0" w:space="0" w:color="auto"/>
                <w:left w:val="none" w:sz="0" w:space="0" w:color="auto"/>
                <w:bottom w:val="none" w:sz="0" w:space="0" w:color="auto"/>
                <w:right w:val="none" w:sz="0" w:space="0" w:color="auto"/>
              </w:divBdr>
            </w:div>
          </w:divsChild>
        </w:div>
        <w:div w:id="2146192170">
          <w:marLeft w:val="0"/>
          <w:marRight w:val="0"/>
          <w:marTop w:val="0"/>
          <w:marBottom w:val="0"/>
          <w:divBdr>
            <w:top w:val="none" w:sz="0" w:space="0" w:color="auto"/>
            <w:left w:val="none" w:sz="0" w:space="0" w:color="auto"/>
            <w:bottom w:val="none" w:sz="0" w:space="0" w:color="auto"/>
            <w:right w:val="none" w:sz="0" w:space="0" w:color="auto"/>
          </w:divBdr>
          <w:divsChild>
            <w:div w:id="1060597471">
              <w:marLeft w:val="0"/>
              <w:marRight w:val="0"/>
              <w:marTop w:val="0"/>
              <w:marBottom w:val="0"/>
              <w:divBdr>
                <w:top w:val="none" w:sz="0" w:space="0" w:color="auto"/>
                <w:left w:val="none" w:sz="0" w:space="0" w:color="auto"/>
                <w:bottom w:val="none" w:sz="0" w:space="0" w:color="auto"/>
                <w:right w:val="none" w:sz="0" w:space="0" w:color="auto"/>
              </w:divBdr>
            </w:div>
          </w:divsChild>
        </w:div>
        <w:div w:id="751467090">
          <w:marLeft w:val="0"/>
          <w:marRight w:val="0"/>
          <w:marTop w:val="0"/>
          <w:marBottom w:val="0"/>
          <w:divBdr>
            <w:top w:val="none" w:sz="0" w:space="0" w:color="auto"/>
            <w:left w:val="none" w:sz="0" w:space="0" w:color="auto"/>
            <w:bottom w:val="none" w:sz="0" w:space="0" w:color="auto"/>
            <w:right w:val="none" w:sz="0" w:space="0" w:color="auto"/>
          </w:divBdr>
          <w:divsChild>
            <w:div w:id="592587129">
              <w:marLeft w:val="0"/>
              <w:marRight w:val="0"/>
              <w:marTop w:val="0"/>
              <w:marBottom w:val="0"/>
              <w:divBdr>
                <w:top w:val="none" w:sz="0" w:space="0" w:color="auto"/>
                <w:left w:val="none" w:sz="0" w:space="0" w:color="auto"/>
                <w:bottom w:val="none" w:sz="0" w:space="0" w:color="auto"/>
                <w:right w:val="none" w:sz="0" w:space="0" w:color="auto"/>
              </w:divBdr>
            </w:div>
          </w:divsChild>
        </w:div>
        <w:div w:id="1907835099">
          <w:marLeft w:val="0"/>
          <w:marRight w:val="0"/>
          <w:marTop w:val="0"/>
          <w:marBottom w:val="0"/>
          <w:divBdr>
            <w:top w:val="none" w:sz="0" w:space="0" w:color="auto"/>
            <w:left w:val="none" w:sz="0" w:space="0" w:color="auto"/>
            <w:bottom w:val="none" w:sz="0" w:space="0" w:color="auto"/>
            <w:right w:val="none" w:sz="0" w:space="0" w:color="auto"/>
          </w:divBdr>
          <w:divsChild>
            <w:div w:id="933634300">
              <w:marLeft w:val="0"/>
              <w:marRight w:val="0"/>
              <w:marTop w:val="0"/>
              <w:marBottom w:val="0"/>
              <w:divBdr>
                <w:top w:val="none" w:sz="0" w:space="0" w:color="auto"/>
                <w:left w:val="none" w:sz="0" w:space="0" w:color="auto"/>
                <w:bottom w:val="none" w:sz="0" w:space="0" w:color="auto"/>
                <w:right w:val="none" w:sz="0" w:space="0" w:color="auto"/>
              </w:divBdr>
            </w:div>
          </w:divsChild>
        </w:div>
        <w:div w:id="1286161165">
          <w:marLeft w:val="0"/>
          <w:marRight w:val="0"/>
          <w:marTop w:val="0"/>
          <w:marBottom w:val="0"/>
          <w:divBdr>
            <w:top w:val="none" w:sz="0" w:space="0" w:color="auto"/>
            <w:left w:val="none" w:sz="0" w:space="0" w:color="auto"/>
            <w:bottom w:val="none" w:sz="0" w:space="0" w:color="auto"/>
            <w:right w:val="none" w:sz="0" w:space="0" w:color="auto"/>
          </w:divBdr>
          <w:divsChild>
            <w:div w:id="958336883">
              <w:marLeft w:val="0"/>
              <w:marRight w:val="0"/>
              <w:marTop w:val="0"/>
              <w:marBottom w:val="0"/>
              <w:divBdr>
                <w:top w:val="none" w:sz="0" w:space="0" w:color="auto"/>
                <w:left w:val="none" w:sz="0" w:space="0" w:color="auto"/>
                <w:bottom w:val="none" w:sz="0" w:space="0" w:color="auto"/>
                <w:right w:val="none" w:sz="0" w:space="0" w:color="auto"/>
              </w:divBdr>
            </w:div>
          </w:divsChild>
        </w:div>
        <w:div w:id="1811942267">
          <w:marLeft w:val="0"/>
          <w:marRight w:val="0"/>
          <w:marTop w:val="0"/>
          <w:marBottom w:val="0"/>
          <w:divBdr>
            <w:top w:val="none" w:sz="0" w:space="0" w:color="auto"/>
            <w:left w:val="none" w:sz="0" w:space="0" w:color="auto"/>
            <w:bottom w:val="none" w:sz="0" w:space="0" w:color="auto"/>
            <w:right w:val="none" w:sz="0" w:space="0" w:color="auto"/>
          </w:divBdr>
          <w:divsChild>
            <w:div w:id="1992757148">
              <w:marLeft w:val="0"/>
              <w:marRight w:val="0"/>
              <w:marTop w:val="0"/>
              <w:marBottom w:val="0"/>
              <w:divBdr>
                <w:top w:val="none" w:sz="0" w:space="0" w:color="auto"/>
                <w:left w:val="none" w:sz="0" w:space="0" w:color="auto"/>
                <w:bottom w:val="none" w:sz="0" w:space="0" w:color="auto"/>
                <w:right w:val="none" w:sz="0" w:space="0" w:color="auto"/>
              </w:divBdr>
            </w:div>
          </w:divsChild>
        </w:div>
        <w:div w:id="1325401687">
          <w:marLeft w:val="0"/>
          <w:marRight w:val="0"/>
          <w:marTop w:val="0"/>
          <w:marBottom w:val="0"/>
          <w:divBdr>
            <w:top w:val="none" w:sz="0" w:space="0" w:color="auto"/>
            <w:left w:val="none" w:sz="0" w:space="0" w:color="auto"/>
            <w:bottom w:val="none" w:sz="0" w:space="0" w:color="auto"/>
            <w:right w:val="none" w:sz="0" w:space="0" w:color="auto"/>
          </w:divBdr>
          <w:divsChild>
            <w:div w:id="1825969722">
              <w:marLeft w:val="0"/>
              <w:marRight w:val="0"/>
              <w:marTop w:val="0"/>
              <w:marBottom w:val="0"/>
              <w:divBdr>
                <w:top w:val="none" w:sz="0" w:space="0" w:color="auto"/>
                <w:left w:val="none" w:sz="0" w:space="0" w:color="auto"/>
                <w:bottom w:val="none" w:sz="0" w:space="0" w:color="auto"/>
                <w:right w:val="none" w:sz="0" w:space="0" w:color="auto"/>
              </w:divBdr>
            </w:div>
          </w:divsChild>
        </w:div>
        <w:div w:id="206264140">
          <w:marLeft w:val="0"/>
          <w:marRight w:val="0"/>
          <w:marTop w:val="0"/>
          <w:marBottom w:val="0"/>
          <w:divBdr>
            <w:top w:val="none" w:sz="0" w:space="0" w:color="auto"/>
            <w:left w:val="none" w:sz="0" w:space="0" w:color="auto"/>
            <w:bottom w:val="none" w:sz="0" w:space="0" w:color="auto"/>
            <w:right w:val="none" w:sz="0" w:space="0" w:color="auto"/>
          </w:divBdr>
          <w:divsChild>
            <w:div w:id="944115817">
              <w:marLeft w:val="0"/>
              <w:marRight w:val="0"/>
              <w:marTop w:val="0"/>
              <w:marBottom w:val="0"/>
              <w:divBdr>
                <w:top w:val="none" w:sz="0" w:space="0" w:color="auto"/>
                <w:left w:val="none" w:sz="0" w:space="0" w:color="auto"/>
                <w:bottom w:val="none" w:sz="0" w:space="0" w:color="auto"/>
                <w:right w:val="none" w:sz="0" w:space="0" w:color="auto"/>
              </w:divBdr>
            </w:div>
          </w:divsChild>
        </w:div>
        <w:div w:id="1679648590">
          <w:marLeft w:val="0"/>
          <w:marRight w:val="0"/>
          <w:marTop w:val="0"/>
          <w:marBottom w:val="0"/>
          <w:divBdr>
            <w:top w:val="none" w:sz="0" w:space="0" w:color="auto"/>
            <w:left w:val="none" w:sz="0" w:space="0" w:color="auto"/>
            <w:bottom w:val="none" w:sz="0" w:space="0" w:color="auto"/>
            <w:right w:val="none" w:sz="0" w:space="0" w:color="auto"/>
          </w:divBdr>
          <w:divsChild>
            <w:div w:id="731585330">
              <w:marLeft w:val="0"/>
              <w:marRight w:val="0"/>
              <w:marTop w:val="0"/>
              <w:marBottom w:val="0"/>
              <w:divBdr>
                <w:top w:val="none" w:sz="0" w:space="0" w:color="auto"/>
                <w:left w:val="none" w:sz="0" w:space="0" w:color="auto"/>
                <w:bottom w:val="none" w:sz="0" w:space="0" w:color="auto"/>
                <w:right w:val="none" w:sz="0" w:space="0" w:color="auto"/>
              </w:divBdr>
            </w:div>
          </w:divsChild>
        </w:div>
        <w:div w:id="382875124">
          <w:marLeft w:val="0"/>
          <w:marRight w:val="0"/>
          <w:marTop w:val="0"/>
          <w:marBottom w:val="0"/>
          <w:divBdr>
            <w:top w:val="none" w:sz="0" w:space="0" w:color="auto"/>
            <w:left w:val="none" w:sz="0" w:space="0" w:color="auto"/>
            <w:bottom w:val="none" w:sz="0" w:space="0" w:color="auto"/>
            <w:right w:val="none" w:sz="0" w:space="0" w:color="auto"/>
          </w:divBdr>
          <w:divsChild>
            <w:div w:id="1221868272">
              <w:marLeft w:val="0"/>
              <w:marRight w:val="0"/>
              <w:marTop w:val="0"/>
              <w:marBottom w:val="0"/>
              <w:divBdr>
                <w:top w:val="none" w:sz="0" w:space="0" w:color="auto"/>
                <w:left w:val="none" w:sz="0" w:space="0" w:color="auto"/>
                <w:bottom w:val="none" w:sz="0" w:space="0" w:color="auto"/>
                <w:right w:val="none" w:sz="0" w:space="0" w:color="auto"/>
              </w:divBdr>
            </w:div>
          </w:divsChild>
        </w:div>
        <w:div w:id="187567631">
          <w:marLeft w:val="0"/>
          <w:marRight w:val="0"/>
          <w:marTop w:val="0"/>
          <w:marBottom w:val="0"/>
          <w:divBdr>
            <w:top w:val="none" w:sz="0" w:space="0" w:color="auto"/>
            <w:left w:val="none" w:sz="0" w:space="0" w:color="auto"/>
            <w:bottom w:val="none" w:sz="0" w:space="0" w:color="auto"/>
            <w:right w:val="none" w:sz="0" w:space="0" w:color="auto"/>
          </w:divBdr>
          <w:divsChild>
            <w:div w:id="1990477709">
              <w:marLeft w:val="0"/>
              <w:marRight w:val="0"/>
              <w:marTop w:val="0"/>
              <w:marBottom w:val="0"/>
              <w:divBdr>
                <w:top w:val="none" w:sz="0" w:space="0" w:color="auto"/>
                <w:left w:val="none" w:sz="0" w:space="0" w:color="auto"/>
                <w:bottom w:val="none" w:sz="0" w:space="0" w:color="auto"/>
                <w:right w:val="none" w:sz="0" w:space="0" w:color="auto"/>
              </w:divBdr>
            </w:div>
          </w:divsChild>
        </w:div>
        <w:div w:id="744910215">
          <w:marLeft w:val="0"/>
          <w:marRight w:val="0"/>
          <w:marTop w:val="0"/>
          <w:marBottom w:val="0"/>
          <w:divBdr>
            <w:top w:val="none" w:sz="0" w:space="0" w:color="auto"/>
            <w:left w:val="none" w:sz="0" w:space="0" w:color="auto"/>
            <w:bottom w:val="none" w:sz="0" w:space="0" w:color="auto"/>
            <w:right w:val="none" w:sz="0" w:space="0" w:color="auto"/>
          </w:divBdr>
          <w:divsChild>
            <w:div w:id="1841891156">
              <w:marLeft w:val="0"/>
              <w:marRight w:val="0"/>
              <w:marTop w:val="0"/>
              <w:marBottom w:val="0"/>
              <w:divBdr>
                <w:top w:val="none" w:sz="0" w:space="0" w:color="auto"/>
                <w:left w:val="none" w:sz="0" w:space="0" w:color="auto"/>
                <w:bottom w:val="none" w:sz="0" w:space="0" w:color="auto"/>
                <w:right w:val="none" w:sz="0" w:space="0" w:color="auto"/>
              </w:divBdr>
            </w:div>
          </w:divsChild>
        </w:div>
        <w:div w:id="697240859">
          <w:marLeft w:val="0"/>
          <w:marRight w:val="0"/>
          <w:marTop w:val="0"/>
          <w:marBottom w:val="0"/>
          <w:divBdr>
            <w:top w:val="none" w:sz="0" w:space="0" w:color="auto"/>
            <w:left w:val="none" w:sz="0" w:space="0" w:color="auto"/>
            <w:bottom w:val="none" w:sz="0" w:space="0" w:color="auto"/>
            <w:right w:val="none" w:sz="0" w:space="0" w:color="auto"/>
          </w:divBdr>
          <w:divsChild>
            <w:div w:id="2123529332">
              <w:marLeft w:val="0"/>
              <w:marRight w:val="0"/>
              <w:marTop w:val="0"/>
              <w:marBottom w:val="0"/>
              <w:divBdr>
                <w:top w:val="none" w:sz="0" w:space="0" w:color="auto"/>
                <w:left w:val="none" w:sz="0" w:space="0" w:color="auto"/>
                <w:bottom w:val="none" w:sz="0" w:space="0" w:color="auto"/>
                <w:right w:val="none" w:sz="0" w:space="0" w:color="auto"/>
              </w:divBdr>
            </w:div>
          </w:divsChild>
        </w:div>
        <w:div w:id="2083676978">
          <w:marLeft w:val="0"/>
          <w:marRight w:val="0"/>
          <w:marTop w:val="0"/>
          <w:marBottom w:val="0"/>
          <w:divBdr>
            <w:top w:val="none" w:sz="0" w:space="0" w:color="auto"/>
            <w:left w:val="none" w:sz="0" w:space="0" w:color="auto"/>
            <w:bottom w:val="none" w:sz="0" w:space="0" w:color="auto"/>
            <w:right w:val="none" w:sz="0" w:space="0" w:color="auto"/>
          </w:divBdr>
          <w:divsChild>
            <w:div w:id="1522283163">
              <w:marLeft w:val="0"/>
              <w:marRight w:val="0"/>
              <w:marTop w:val="0"/>
              <w:marBottom w:val="0"/>
              <w:divBdr>
                <w:top w:val="none" w:sz="0" w:space="0" w:color="auto"/>
                <w:left w:val="none" w:sz="0" w:space="0" w:color="auto"/>
                <w:bottom w:val="none" w:sz="0" w:space="0" w:color="auto"/>
                <w:right w:val="none" w:sz="0" w:space="0" w:color="auto"/>
              </w:divBdr>
            </w:div>
          </w:divsChild>
        </w:div>
        <w:div w:id="1698266253">
          <w:marLeft w:val="0"/>
          <w:marRight w:val="0"/>
          <w:marTop w:val="0"/>
          <w:marBottom w:val="0"/>
          <w:divBdr>
            <w:top w:val="none" w:sz="0" w:space="0" w:color="auto"/>
            <w:left w:val="none" w:sz="0" w:space="0" w:color="auto"/>
            <w:bottom w:val="none" w:sz="0" w:space="0" w:color="auto"/>
            <w:right w:val="none" w:sz="0" w:space="0" w:color="auto"/>
          </w:divBdr>
          <w:divsChild>
            <w:div w:id="275600202">
              <w:marLeft w:val="0"/>
              <w:marRight w:val="0"/>
              <w:marTop w:val="0"/>
              <w:marBottom w:val="0"/>
              <w:divBdr>
                <w:top w:val="none" w:sz="0" w:space="0" w:color="auto"/>
                <w:left w:val="none" w:sz="0" w:space="0" w:color="auto"/>
                <w:bottom w:val="none" w:sz="0" w:space="0" w:color="auto"/>
                <w:right w:val="none" w:sz="0" w:space="0" w:color="auto"/>
              </w:divBdr>
            </w:div>
          </w:divsChild>
        </w:div>
        <w:div w:id="461002863">
          <w:marLeft w:val="0"/>
          <w:marRight w:val="0"/>
          <w:marTop w:val="0"/>
          <w:marBottom w:val="0"/>
          <w:divBdr>
            <w:top w:val="none" w:sz="0" w:space="0" w:color="auto"/>
            <w:left w:val="none" w:sz="0" w:space="0" w:color="auto"/>
            <w:bottom w:val="none" w:sz="0" w:space="0" w:color="auto"/>
            <w:right w:val="none" w:sz="0" w:space="0" w:color="auto"/>
          </w:divBdr>
          <w:divsChild>
            <w:div w:id="1490052237">
              <w:marLeft w:val="0"/>
              <w:marRight w:val="0"/>
              <w:marTop w:val="0"/>
              <w:marBottom w:val="0"/>
              <w:divBdr>
                <w:top w:val="none" w:sz="0" w:space="0" w:color="auto"/>
                <w:left w:val="none" w:sz="0" w:space="0" w:color="auto"/>
                <w:bottom w:val="none" w:sz="0" w:space="0" w:color="auto"/>
                <w:right w:val="none" w:sz="0" w:space="0" w:color="auto"/>
              </w:divBdr>
            </w:div>
          </w:divsChild>
        </w:div>
        <w:div w:id="198789043">
          <w:marLeft w:val="0"/>
          <w:marRight w:val="0"/>
          <w:marTop w:val="0"/>
          <w:marBottom w:val="0"/>
          <w:divBdr>
            <w:top w:val="none" w:sz="0" w:space="0" w:color="auto"/>
            <w:left w:val="none" w:sz="0" w:space="0" w:color="auto"/>
            <w:bottom w:val="none" w:sz="0" w:space="0" w:color="auto"/>
            <w:right w:val="none" w:sz="0" w:space="0" w:color="auto"/>
          </w:divBdr>
          <w:divsChild>
            <w:div w:id="973215923">
              <w:marLeft w:val="0"/>
              <w:marRight w:val="0"/>
              <w:marTop w:val="0"/>
              <w:marBottom w:val="0"/>
              <w:divBdr>
                <w:top w:val="none" w:sz="0" w:space="0" w:color="auto"/>
                <w:left w:val="none" w:sz="0" w:space="0" w:color="auto"/>
                <w:bottom w:val="none" w:sz="0" w:space="0" w:color="auto"/>
                <w:right w:val="none" w:sz="0" w:space="0" w:color="auto"/>
              </w:divBdr>
            </w:div>
          </w:divsChild>
        </w:div>
        <w:div w:id="1000621359">
          <w:marLeft w:val="0"/>
          <w:marRight w:val="0"/>
          <w:marTop w:val="0"/>
          <w:marBottom w:val="0"/>
          <w:divBdr>
            <w:top w:val="none" w:sz="0" w:space="0" w:color="auto"/>
            <w:left w:val="none" w:sz="0" w:space="0" w:color="auto"/>
            <w:bottom w:val="none" w:sz="0" w:space="0" w:color="auto"/>
            <w:right w:val="none" w:sz="0" w:space="0" w:color="auto"/>
          </w:divBdr>
          <w:divsChild>
            <w:div w:id="770978374">
              <w:marLeft w:val="0"/>
              <w:marRight w:val="0"/>
              <w:marTop w:val="0"/>
              <w:marBottom w:val="0"/>
              <w:divBdr>
                <w:top w:val="none" w:sz="0" w:space="0" w:color="auto"/>
                <w:left w:val="none" w:sz="0" w:space="0" w:color="auto"/>
                <w:bottom w:val="none" w:sz="0" w:space="0" w:color="auto"/>
                <w:right w:val="none" w:sz="0" w:space="0" w:color="auto"/>
              </w:divBdr>
            </w:div>
          </w:divsChild>
        </w:div>
        <w:div w:id="134563854">
          <w:marLeft w:val="0"/>
          <w:marRight w:val="0"/>
          <w:marTop w:val="0"/>
          <w:marBottom w:val="0"/>
          <w:divBdr>
            <w:top w:val="none" w:sz="0" w:space="0" w:color="auto"/>
            <w:left w:val="none" w:sz="0" w:space="0" w:color="auto"/>
            <w:bottom w:val="none" w:sz="0" w:space="0" w:color="auto"/>
            <w:right w:val="none" w:sz="0" w:space="0" w:color="auto"/>
          </w:divBdr>
          <w:divsChild>
            <w:div w:id="1199005616">
              <w:marLeft w:val="0"/>
              <w:marRight w:val="0"/>
              <w:marTop w:val="0"/>
              <w:marBottom w:val="0"/>
              <w:divBdr>
                <w:top w:val="none" w:sz="0" w:space="0" w:color="auto"/>
                <w:left w:val="none" w:sz="0" w:space="0" w:color="auto"/>
                <w:bottom w:val="none" w:sz="0" w:space="0" w:color="auto"/>
                <w:right w:val="none" w:sz="0" w:space="0" w:color="auto"/>
              </w:divBdr>
            </w:div>
          </w:divsChild>
        </w:div>
        <w:div w:id="1791242143">
          <w:marLeft w:val="0"/>
          <w:marRight w:val="0"/>
          <w:marTop w:val="0"/>
          <w:marBottom w:val="0"/>
          <w:divBdr>
            <w:top w:val="none" w:sz="0" w:space="0" w:color="auto"/>
            <w:left w:val="none" w:sz="0" w:space="0" w:color="auto"/>
            <w:bottom w:val="none" w:sz="0" w:space="0" w:color="auto"/>
            <w:right w:val="none" w:sz="0" w:space="0" w:color="auto"/>
          </w:divBdr>
          <w:divsChild>
            <w:div w:id="1480423201">
              <w:marLeft w:val="0"/>
              <w:marRight w:val="0"/>
              <w:marTop w:val="0"/>
              <w:marBottom w:val="0"/>
              <w:divBdr>
                <w:top w:val="none" w:sz="0" w:space="0" w:color="auto"/>
                <w:left w:val="none" w:sz="0" w:space="0" w:color="auto"/>
                <w:bottom w:val="none" w:sz="0" w:space="0" w:color="auto"/>
                <w:right w:val="none" w:sz="0" w:space="0" w:color="auto"/>
              </w:divBdr>
            </w:div>
          </w:divsChild>
        </w:div>
        <w:div w:id="558252177">
          <w:marLeft w:val="0"/>
          <w:marRight w:val="0"/>
          <w:marTop w:val="0"/>
          <w:marBottom w:val="0"/>
          <w:divBdr>
            <w:top w:val="none" w:sz="0" w:space="0" w:color="auto"/>
            <w:left w:val="none" w:sz="0" w:space="0" w:color="auto"/>
            <w:bottom w:val="none" w:sz="0" w:space="0" w:color="auto"/>
            <w:right w:val="none" w:sz="0" w:space="0" w:color="auto"/>
          </w:divBdr>
          <w:divsChild>
            <w:div w:id="1906598419">
              <w:marLeft w:val="0"/>
              <w:marRight w:val="0"/>
              <w:marTop w:val="0"/>
              <w:marBottom w:val="0"/>
              <w:divBdr>
                <w:top w:val="none" w:sz="0" w:space="0" w:color="auto"/>
                <w:left w:val="none" w:sz="0" w:space="0" w:color="auto"/>
                <w:bottom w:val="none" w:sz="0" w:space="0" w:color="auto"/>
                <w:right w:val="none" w:sz="0" w:space="0" w:color="auto"/>
              </w:divBdr>
            </w:div>
          </w:divsChild>
        </w:div>
        <w:div w:id="1027872161">
          <w:marLeft w:val="0"/>
          <w:marRight w:val="0"/>
          <w:marTop w:val="0"/>
          <w:marBottom w:val="0"/>
          <w:divBdr>
            <w:top w:val="none" w:sz="0" w:space="0" w:color="auto"/>
            <w:left w:val="none" w:sz="0" w:space="0" w:color="auto"/>
            <w:bottom w:val="none" w:sz="0" w:space="0" w:color="auto"/>
            <w:right w:val="none" w:sz="0" w:space="0" w:color="auto"/>
          </w:divBdr>
          <w:divsChild>
            <w:div w:id="622922287">
              <w:marLeft w:val="0"/>
              <w:marRight w:val="0"/>
              <w:marTop w:val="0"/>
              <w:marBottom w:val="0"/>
              <w:divBdr>
                <w:top w:val="none" w:sz="0" w:space="0" w:color="auto"/>
                <w:left w:val="none" w:sz="0" w:space="0" w:color="auto"/>
                <w:bottom w:val="none" w:sz="0" w:space="0" w:color="auto"/>
                <w:right w:val="none" w:sz="0" w:space="0" w:color="auto"/>
              </w:divBdr>
            </w:div>
          </w:divsChild>
        </w:div>
        <w:div w:id="2083063651">
          <w:marLeft w:val="0"/>
          <w:marRight w:val="0"/>
          <w:marTop w:val="0"/>
          <w:marBottom w:val="0"/>
          <w:divBdr>
            <w:top w:val="none" w:sz="0" w:space="0" w:color="auto"/>
            <w:left w:val="none" w:sz="0" w:space="0" w:color="auto"/>
            <w:bottom w:val="none" w:sz="0" w:space="0" w:color="auto"/>
            <w:right w:val="none" w:sz="0" w:space="0" w:color="auto"/>
          </w:divBdr>
          <w:divsChild>
            <w:div w:id="1166900983">
              <w:marLeft w:val="0"/>
              <w:marRight w:val="0"/>
              <w:marTop w:val="0"/>
              <w:marBottom w:val="0"/>
              <w:divBdr>
                <w:top w:val="none" w:sz="0" w:space="0" w:color="auto"/>
                <w:left w:val="none" w:sz="0" w:space="0" w:color="auto"/>
                <w:bottom w:val="none" w:sz="0" w:space="0" w:color="auto"/>
                <w:right w:val="none" w:sz="0" w:space="0" w:color="auto"/>
              </w:divBdr>
            </w:div>
          </w:divsChild>
        </w:div>
        <w:div w:id="1366710290">
          <w:marLeft w:val="0"/>
          <w:marRight w:val="0"/>
          <w:marTop w:val="0"/>
          <w:marBottom w:val="0"/>
          <w:divBdr>
            <w:top w:val="none" w:sz="0" w:space="0" w:color="auto"/>
            <w:left w:val="none" w:sz="0" w:space="0" w:color="auto"/>
            <w:bottom w:val="none" w:sz="0" w:space="0" w:color="auto"/>
            <w:right w:val="none" w:sz="0" w:space="0" w:color="auto"/>
          </w:divBdr>
          <w:divsChild>
            <w:div w:id="1666740751">
              <w:marLeft w:val="0"/>
              <w:marRight w:val="0"/>
              <w:marTop w:val="0"/>
              <w:marBottom w:val="0"/>
              <w:divBdr>
                <w:top w:val="none" w:sz="0" w:space="0" w:color="auto"/>
                <w:left w:val="none" w:sz="0" w:space="0" w:color="auto"/>
                <w:bottom w:val="none" w:sz="0" w:space="0" w:color="auto"/>
                <w:right w:val="none" w:sz="0" w:space="0" w:color="auto"/>
              </w:divBdr>
            </w:div>
          </w:divsChild>
        </w:div>
        <w:div w:id="2134516936">
          <w:marLeft w:val="0"/>
          <w:marRight w:val="0"/>
          <w:marTop w:val="0"/>
          <w:marBottom w:val="0"/>
          <w:divBdr>
            <w:top w:val="none" w:sz="0" w:space="0" w:color="auto"/>
            <w:left w:val="none" w:sz="0" w:space="0" w:color="auto"/>
            <w:bottom w:val="none" w:sz="0" w:space="0" w:color="auto"/>
            <w:right w:val="none" w:sz="0" w:space="0" w:color="auto"/>
          </w:divBdr>
          <w:divsChild>
            <w:div w:id="1501577931">
              <w:marLeft w:val="0"/>
              <w:marRight w:val="0"/>
              <w:marTop w:val="0"/>
              <w:marBottom w:val="0"/>
              <w:divBdr>
                <w:top w:val="none" w:sz="0" w:space="0" w:color="auto"/>
                <w:left w:val="none" w:sz="0" w:space="0" w:color="auto"/>
                <w:bottom w:val="none" w:sz="0" w:space="0" w:color="auto"/>
                <w:right w:val="none" w:sz="0" w:space="0" w:color="auto"/>
              </w:divBdr>
            </w:div>
          </w:divsChild>
        </w:div>
        <w:div w:id="1446120316">
          <w:marLeft w:val="0"/>
          <w:marRight w:val="0"/>
          <w:marTop w:val="0"/>
          <w:marBottom w:val="0"/>
          <w:divBdr>
            <w:top w:val="none" w:sz="0" w:space="0" w:color="auto"/>
            <w:left w:val="none" w:sz="0" w:space="0" w:color="auto"/>
            <w:bottom w:val="none" w:sz="0" w:space="0" w:color="auto"/>
            <w:right w:val="none" w:sz="0" w:space="0" w:color="auto"/>
          </w:divBdr>
          <w:divsChild>
            <w:div w:id="777986883">
              <w:marLeft w:val="0"/>
              <w:marRight w:val="0"/>
              <w:marTop w:val="0"/>
              <w:marBottom w:val="0"/>
              <w:divBdr>
                <w:top w:val="none" w:sz="0" w:space="0" w:color="auto"/>
                <w:left w:val="none" w:sz="0" w:space="0" w:color="auto"/>
                <w:bottom w:val="none" w:sz="0" w:space="0" w:color="auto"/>
                <w:right w:val="none" w:sz="0" w:space="0" w:color="auto"/>
              </w:divBdr>
            </w:div>
          </w:divsChild>
        </w:div>
        <w:div w:id="1827554108">
          <w:marLeft w:val="0"/>
          <w:marRight w:val="0"/>
          <w:marTop w:val="0"/>
          <w:marBottom w:val="0"/>
          <w:divBdr>
            <w:top w:val="none" w:sz="0" w:space="0" w:color="auto"/>
            <w:left w:val="none" w:sz="0" w:space="0" w:color="auto"/>
            <w:bottom w:val="none" w:sz="0" w:space="0" w:color="auto"/>
            <w:right w:val="none" w:sz="0" w:space="0" w:color="auto"/>
          </w:divBdr>
          <w:divsChild>
            <w:div w:id="268779931">
              <w:marLeft w:val="0"/>
              <w:marRight w:val="0"/>
              <w:marTop w:val="0"/>
              <w:marBottom w:val="0"/>
              <w:divBdr>
                <w:top w:val="none" w:sz="0" w:space="0" w:color="auto"/>
                <w:left w:val="none" w:sz="0" w:space="0" w:color="auto"/>
                <w:bottom w:val="none" w:sz="0" w:space="0" w:color="auto"/>
                <w:right w:val="none" w:sz="0" w:space="0" w:color="auto"/>
              </w:divBdr>
            </w:div>
          </w:divsChild>
        </w:div>
        <w:div w:id="135145958">
          <w:marLeft w:val="0"/>
          <w:marRight w:val="0"/>
          <w:marTop w:val="0"/>
          <w:marBottom w:val="0"/>
          <w:divBdr>
            <w:top w:val="none" w:sz="0" w:space="0" w:color="auto"/>
            <w:left w:val="none" w:sz="0" w:space="0" w:color="auto"/>
            <w:bottom w:val="none" w:sz="0" w:space="0" w:color="auto"/>
            <w:right w:val="none" w:sz="0" w:space="0" w:color="auto"/>
          </w:divBdr>
          <w:divsChild>
            <w:div w:id="1740908453">
              <w:marLeft w:val="0"/>
              <w:marRight w:val="0"/>
              <w:marTop w:val="0"/>
              <w:marBottom w:val="0"/>
              <w:divBdr>
                <w:top w:val="none" w:sz="0" w:space="0" w:color="auto"/>
                <w:left w:val="none" w:sz="0" w:space="0" w:color="auto"/>
                <w:bottom w:val="none" w:sz="0" w:space="0" w:color="auto"/>
                <w:right w:val="none" w:sz="0" w:space="0" w:color="auto"/>
              </w:divBdr>
            </w:div>
          </w:divsChild>
        </w:div>
        <w:div w:id="39793037">
          <w:marLeft w:val="0"/>
          <w:marRight w:val="0"/>
          <w:marTop w:val="0"/>
          <w:marBottom w:val="0"/>
          <w:divBdr>
            <w:top w:val="none" w:sz="0" w:space="0" w:color="auto"/>
            <w:left w:val="none" w:sz="0" w:space="0" w:color="auto"/>
            <w:bottom w:val="none" w:sz="0" w:space="0" w:color="auto"/>
            <w:right w:val="none" w:sz="0" w:space="0" w:color="auto"/>
          </w:divBdr>
          <w:divsChild>
            <w:div w:id="1871064988">
              <w:marLeft w:val="0"/>
              <w:marRight w:val="0"/>
              <w:marTop w:val="0"/>
              <w:marBottom w:val="0"/>
              <w:divBdr>
                <w:top w:val="none" w:sz="0" w:space="0" w:color="auto"/>
                <w:left w:val="none" w:sz="0" w:space="0" w:color="auto"/>
                <w:bottom w:val="none" w:sz="0" w:space="0" w:color="auto"/>
                <w:right w:val="none" w:sz="0" w:space="0" w:color="auto"/>
              </w:divBdr>
            </w:div>
          </w:divsChild>
        </w:div>
        <w:div w:id="1169635421">
          <w:marLeft w:val="0"/>
          <w:marRight w:val="0"/>
          <w:marTop w:val="0"/>
          <w:marBottom w:val="0"/>
          <w:divBdr>
            <w:top w:val="none" w:sz="0" w:space="0" w:color="auto"/>
            <w:left w:val="none" w:sz="0" w:space="0" w:color="auto"/>
            <w:bottom w:val="none" w:sz="0" w:space="0" w:color="auto"/>
            <w:right w:val="none" w:sz="0" w:space="0" w:color="auto"/>
          </w:divBdr>
          <w:divsChild>
            <w:div w:id="329875313">
              <w:marLeft w:val="0"/>
              <w:marRight w:val="0"/>
              <w:marTop w:val="0"/>
              <w:marBottom w:val="0"/>
              <w:divBdr>
                <w:top w:val="none" w:sz="0" w:space="0" w:color="auto"/>
                <w:left w:val="none" w:sz="0" w:space="0" w:color="auto"/>
                <w:bottom w:val="none" w:sz="0" w:space="0" w:color="auto"/>
                <w:right w:val="none" w:sz="0" w:space="0" w:color="auto"/>
              </w:divBdr>
            </w:div>
          </w:divsChild>
        </w:div>
        <w:div w:id="792408762">
          <w:marLeft w:val="0"/>
          <w:marRight w:val="0"/>
          <w:marTop w:val="0"/>
          <w:marBottom w:val="0"/>
          <w:divBdr>
            <w:top w:val="none" w:sz="0" w:space="0" w:color="auto"/>
            <w:left w:val="none" w:sz="0" w:space="0" w:color="auto"/>
            <w:bottom w:val="none" w:sz="0" w:space="0" w:color="auto"/>
            <w:right w:val="none" w:sz="0" w:space="0" w:color="auto"/>
          </w:divBdr>
          <w:divsChild>
            <w:div w:id="1535801107">
              <w:marLeft w:val="0"/>
              <w:marRight w:val="0"/>
              <w:marTop w:val="0"/>
              <w:marBottom w:val="0"/>
              <w:divBdr>
                <w:top w:val="none" w:sz="0" w:space="0" w:color="auto"/>
                <w:left w:val="none" w:sz="0" w:space="0" w:color="auto"/>
                <w:bottom w:val="none" w:sz="0" w:space="0" w:color="auto"/>
                <w:right w:val="none" w:sz="0" w:space="0" w:color="auto"/>
              </w:divBdr>
            </w:div>
          </w:divsChild>
        </w:div>
        <w:div w:id="715542831">
          <w:marLeft w:val="0"/>
          <w:marRight w:val="0"/>
          <w:marTop w:val="0"/>
          <w:marBottom w:val="0"/>
          <w:divBdr>
            <w:top w:val="none" w:sz="0" w:space="0" w:color="auto"/>
            <w:left w:val="none" w:sz="0" w:space="0" w:color="auto"/>
            <w:bottom w:val="none" w:sz="0" w:space="0" w:color="auto"/>
            <w:right w:val="none" w:sz="0" w:space="0" w:color="auto"/>
          </w:divBdr>
          <w:divsChild>
            <w:div w:id="232590238">
              <w:marLeft w:val="0"/>
              <w:marRight w:val="0"/>
              <w:marTop w:val="0"/>
              <w:marBottom w:val="0"/>
              <w:divBdr>
                <w:top w:val="none" w:sz="0" w:space="0" w:color="auto"/>
                <w:left w:val="none" w:sz="0" w:space="0" w:color="auto"/>
                <w:bottom w:val="none" w:sz="0" w:space="0" w:color="auto"/>
                <w:right w:val="none" w:sz="0" w:space="0" w:color="auto"/>
              </w:divBdr>
            </w:div>
          </w:divsChild>
        </w:div>
        <w:div w:id="2082362343">
          <w:marLeft w:val="0"/>
          <w:marRight w:val="0"/>
          <w:marTop w:val="0"/>
          <w:marBottom w:val="0"/>
          <w:divBdr>
            <w:top w:val="none" w:sz="0" w:space="0" w:color="auto"/>
            <w:left w:val="none" w:sz="0" w:space="0" w:color="auto"/>
            <w:bottom w:val="none" w:sz="0" w:space="0" w:color="auto"/>
            <w:right w:val="none" w:sz="0" w:space="0" w:color="auto"/>
          </w:divBdr>
          <w:divsChild>
            <w:div w:id="552040760">
              <w:marLeft w:val="0"/>
              <w:marRight w:val="0"/>
              <w:marTop w:val="0"/>
              <w:marBottom w:val="0"/>
              <w:divBdr>
                <w:top w:val="none" w:sz="0" w:space="0" w:color="auto"/>
                <w:left w:val="none" w:sz="0" w:space="0" w:color="auto"/>
                <w:bottom w:val="none" w:sz="0" w:space="0" w:color="auto"/>
                <w:right w:val="none" w:sz="0" w:space="0" w:color="auto"/>
              </w:divBdr>
            </w:div>
          </w:divsChild>
        </w:div>
        <w:div w:id="2058697942">
          <w:marLeft w:val="0"/>
          <w:marRight w:val="0"/>
          <w:marTop w:val="0"/>
          <w:marBottom w:val="0"/>
          <w:divBdr>
            <w:top w:val="none" w:sz="0" w:space="0" w:color="auto"/>
            <w:left w:val="none" w:sz="0" w:space="0" w:color="auto"/>
            <w:bottom w:val="none" w:sz="0" w:space="0" w:color="auto"/>
            <w:right w:val="none" w:sz="0" w:space="0" w:color="auto"/>
          </w:divBdr>
          <w:divsChild>
            <w:div w:id="2013948211">
              <w:marLeft w:val="0"/>
              <w:marRight w:val="0"/>
              <w:marTop w:val="0"/>
              <w:marBottom w:val="0"/>
              <w:divBdr>
                <w:top w:val="none" w:sz="0" w:space="0" w:color="auto"/>
                <w:left w:val="none" w:sz="0" w:space="0" w:color="auto"/>
                <w:bottom w:val="none" w:sz="0" w:space="0" w:color="auto"/>
                <w:right w:val="none" w:sz="0" w:space="0" w:color="auto"/>
              </w:divBdr>
            </w:div>
          </w:divsChild>
        </w:div>
        <w:div w:id="381297172">
          <w:marLeft w:val="0"/>
          <w:marRight w:val="0"/>
          <w:marTop w:val="0"/>
          <w:marBottom w:val="0"/>
          <w:divBdr>
            <w:top w:val="none" w:sz="0" w:space="0" w:color="auto"/>
            <w:left w:val="none" w:sz="0" w:space="0" w:color="auto"/>
            <w:bottom w:val="none" w:sz="0" w:space="0" w:color="auto"/>
            <w:right w:val="none" w:sz="0" w:space="0" w:color="auto"/>
          </w:divBdr>
          <w:divsChild>
            <w:div w:id="356587">
              <w:marLeft w:val="0"/>
              <w:marRight w:val="0"/>
              <w:marTop w:val="0"/>
              <w:marBottom w:val="0"/>
              <w:divBdr>
                <w:top w:val="none" w:sz="0" w:space="0" w:color="auto"/>
                <w:left w:val="none" w:sz="0" w:space="0" w:color="auto"/>
                <w:bottom w:val="none" w:sz="0" w:space="0" w:color="auto"/>
                <w:right w:val="none" w:sz="0" w:space="0" w:color="auto"/>
              </w:divBdr>
            </w:div>
          </w:divsChild>
        </w:div>
        <w:div w:id="370425842">
          <w:marLeft w:val="0"/>
          <w:marRight w:val="0"/>
          <w:marTop w:val="0"/>
          <w:marBottom w:val="0"/>
          <w:divBdr>
            <w:top w:val="none" w:sz="0" w:space="0" w:color="auto"/>
            <w:left w:val="none" w:sz="0" w:space="0" w:color="auto"/>
            <w:bottom w:val="none" w:sz="0" w:space="0" w:color="auto"/>
            <w:right w:val="none" w:sz="0" w:space="0" w:color="auto"/>
          </w:divBdr>
          <w:divsChild>
            <w:div w:id="1840847407">
              <w:marLeft w:val="0"/>
              <w:marRight w:val="0"/>
              <w:marTop w:val="0"/>
              <w:marBottom w:val="0"/>
              <w:divBdr>
                <w:top w:val="none" w:sz="0" w:space="0" w:color="auto"/>
                <w:left w:val="none" w:sz="0" w:space="0" w:color="auto"/>
                <w:bottom w:val="none" w:sz="0" w:space="0" w:color="auto"/>
                <w:right w:val="none" w:sz="0" w:space="0" w:color="auto"/>
              </w:divBdr>
            </w:div>
          </w:divsChild>
        </w:div>
        <w:div w:id="246963551">
          <w:marLeft w:val="0"/>
          <w:marRight w:val="0"/>
          <w:marTop w:val="0"/>
          <w:marBottom w:val="0"/>
          <w:divBdr>
            <w:top w:val="none" w:sz="0" w:space="0" w:color="auto"/>
            <w:left w:val="none" w:sz="0" w:space="0" w:color="auto"/>
            <w:bottom w:val="none" w:sz="0" w:space="0" w:color="auto"/>
            <w:right w:val="none" w:sz="0" w:space="0" w:color="auto"/>
          </w:divBdr>
          <w:divsChild>
            <w:div w:id="946737981">
              <w:marLeft w:val="0"/>
              <w:marRight w:val="0"/>
              <w:marTop w:val="0"/>
              <w:marBottom w:val="0"/>
              <w:divBdr>
                <w:top w:val="none" w:sz="0" w:space="0" w:color="auto"/>
                <w:left w:val="none" w:sz="0" w:space="0" w:color="auto"/>
                <w:bottom w:val="none" w:sz="0" w:space="0" w:color="auto"/>
                <w:right w:val="none" w:sz="0" w:space="0" w:color="auto"/>
              </w:divBdr>
            </w:div>
          </w:divsChild>
        </w:div>
        <w:div w:id="1443258541">
          <w:marLeft w:val="0"/>
          <w:marRight w:val="0"/>
          <w:marTop w:val="0"/>
          <w:marBottom w:val="0"/>
          <w:divBdr>
            <w:top w:val="none" w:sz="0" w:space="0" w:color="auto"/>
            <w:left w:val="none" w:sz="0" w:space="0" w:color="auto"/>
            <w:bottom w:val="none" w:sz="0" w:space="0" w:color="auto"/>
            <w:right w:val="none" w:sz="0" w:space="0" w:color="auto"/>
          </w:divBdr>
          <w:divsChild>
            <w:div w:id="933979746">
              <w:marLeft w:val="0"/>
              <w:marRight w:val="0"/>
              <w:marTop w:val="0"/>
              <w:marBottom w:val="0"/>
              <w:divBdr>
                <w:top w:val="none" w:sz="0" w:space="0" w:color="auto"/>
                <w:left w:val="none" w:sz="0" w:space="0" w:color="auto"/>
                <w:bottom w:val="none" w:sz="0" w:space="0" w:color="auto"/>
                <w:right w:val="none" w:sz="0" w:space="0" w:color="auto"/>
              </w:divBdr>
            </w:div>
          </w:divsChild>
        </w:div>
        <w:div w:id="2902211">
          <w:marLeft w:val="0"/>
          <w:marRight w:val="0"/>
          <w:marTop w:val="0"/>
          <w:marBottom w:val="0"/>
          <w:divBdr>
            <w:top w:val="none" w:sz="0" w:space="0" w:color="auto"/>
            <w:left w:val="none" w:sz="0" w:space="0" w:color="auto"/>
            <w:bottom w:val="none" w:sz="0" w:space="0" w:color="auto"/>
            <w:right w:val="none" w:sz="0" w:space="0" w:color="auto"/>
          </w:divBdr>
          <w:divsChild>
            <w:div w:id="1873688466">
              <w:marLeft w:val="0"/>
              <w:marRight w:val="0"/>
              <w:marTop w:val="0"/>
              <w:marBottom w:val="0"/>
              <w:divBdr>
                <w:top w:val="none" w:sz="0" w:space="0" w:color="auto"/>
                <w:left w:val="none" w:sz="0" w:space="0" w:color="auto"/>
                <w:bottom w:val="none" w:sz="0" w:space="0" w:color="auto"/>
                <w:right w:val="none" w:sz="0" w:space="0" w:color="auto"/>
              </w:divBdr>
            </w:div>
          </w:divsChild>
        </w:div>
        <w:div w:id="805200370">
          <w:marLeft w:val="0"/>
          <w:marRight w:val="0"/>
          <w:marTop w:val="0"/>
          <w:marBottom w:val="0"/>
          <w:divBdr>
            <w:top w:val="none" w:sz="0" w:space="0" w:color="auto"/>
            <w:left w:val="none" w:sz="0" w:space="0" w:color="auto"/>
            <w:bottom w:val="none" w:sz="0" w:space="0" w:color="auto"/>
            <w:right w:val="none" w:sz="0" w:space="0" w:color="auto"/>
          </w:divBdr>
          <w:divsChild>
            <w:div w:id="1882983676">
              <w:marLeft w:val="0"/>
              <w:marRight w:val="0"/>
              <w:marTop w:val="0"/>
              <w:marBottom w:val="0"/>
              <w:divBdr>
                <w:top w:val="none" w:sz="0" w:space="0" w:color="auto"/>
                <w:left w:val="none" w:sz="0" w:space="0" w:color="auto"/>
                <w:bottom w:val="none" w:sz="0" w:space="0" w:color="auto"/>
                <w:right w:val="none" w:sz="0" w:space="0" w:color="auto"/>
              </w:divBdr>
            </w:div>
          </w:divsChild>
        </w:div>
        <w:div w:id="2064672408">
          <w:marLeft w:val="0"/>
          <w:marRight w:val="0"/>
          <w:marTop w:val="0"/>
          <w:marBottom w:val="0"/>
          <w:divBdr>
            <w:top w:val="none" w:sz="0" w:space="0" w:color="auto"/>
            <w:left w:val="none" w:sz="0" w:space="0" w:color="auto"/>
            <w:bottom w:val="none" w:sz="0" w:space="0" w:color="auto"/>
            <w:right w:val="none" w:sz="0" w:space="0" w:color="auto"/>
          </w:divBdr>
          <w:divsChild>
            <w:div w:id="847184345">
              <w:marLeft w:val="0"/>
              <w:marRight w:val="0"/>
              <w:marTop w:val="0"/>
              <w:marBottom w:val="0"/>
              <w:divBdr>
                <w:top w:val="none" w:sz="0" w:space="0" w:color="auto"/>
                <w:left w:val="none" w:sz="0" w:space="0" w:color="auto"/>
                <w:bottom w:val="none" w:sz="0" w:space="0" w:color="auto"/>
                <w:right w:val="none" w:sz="0" w:space="0" w:color="auto"/>
              </w:divBdr>
            </w:div>
          </w:divsChild>
        </w:div>
        <w:div w:id="670303217">
          <w:marLeft w:val="0"/>
          <w:marRight w:val="0"/>
          <w:marTop w:val="0"/>
          <w:marBottom w:val="0"/>
          <w:divBdr>
            <w:top w:val="none" w:sz="0" w:space="0" w:color="auto"/>
            <w:left w:val="none" w:sz="0" w:space="0" w:color="auto"/>
            <w:bottom w:val="none" w:sz="0" w:space="0" w:color="auto"/>
            <w:right w:val="none" w:sz="0" w:space="0" w:color="auto"/>
          </w:divBdr>
          <w:divsChild>
            <w:div w:id="34892692">
              <w:marLeft w:val="0"/>
              <w:marRight w:val="0"/>
              <w:marTop w:val="0"/>
              <w:marBottom w:val="0"/>
              <w:divBdr>
                <w:top w:val="none" w:sz="0" w:space="0" w:color="auto"/>
                <w:left w:val="none" w:sz="0" w:space="0" w:color="auto"/>
                <w:bottom w:val="none" w:sz="0" w:space="0" w:color="auto"/>
                <w:right w:val="none" w:sz="0" w:space="0" w:color="auto"/>
              </w:divBdr>
            </w:div>
          </w:divsChild>
        </w:div>
        <w:div w:id="457384059">
          <w:marLeft w:val="0"/>
          <w:marRight w:val="0"/>
          <w:marTop w:val="0"/>
          <w:marBottom w:val="0"/>
          <w:divBdr>
            <w:top w:val="none" w:sz="0" w:space="0" w:color="auto"/>
            <w:left w:val="none" w:sz="0" w:space="0" w:color="auto"/>
            <w:bottom w:val="none" w:sz="0" w:space="0" w:color="auto"/>
            <w:right w:val="none" w:sz="0" w:space="0" w:color="auto"/>
          </w:divBdr>
          <w:divsChild>
            <w:div w:id="857355805">
              <w:marLeft w:val="0"/>
              <w:marRight w:val="0"/>
              <w:marTop w:val="0"/>
              <w:marBottom w:val="0"/>
              <w:divBdr>
                <w:top w:val="none" w:sz="0" w:space="0" w:color="auto"/>
                <w:left w:val="none" w:sz="0" w:space="0" w:color="auto"/>
                <w:bottom w:val="none" w:sz="0" w:space="0" w:color="auto"/>
                <w:right w:val="none" w:sz="0" w:space="0" w:color="auto"/>
              </w:divBdr>
            </w:div>
          </w:divsChild>
        </w:div>
        <w:div w:id="697582688">
          <w:marLeft w:val="0"/>
          <w:marRight w:val="0"/>
          <w:marTop w:val="0"/>
          <w:marBottom w:val="0"/>
          <w:divBdr>
            <w:top w:val="none" w:sz="0" w:space="0" w:color="auto"/>
            <w:left w:val="none" w:sz="0" w:space="0" w:color="auto"/>
            <w:bottom w:val="none" w:sz="0" w:space="0" w:color="auto"/>
            <w:right w:val="none" w:sz="0" w:space="0" w:color="auto"/>
          </w:divBdr>
          <w:divsChild>
            <w:div w:id="676888022">
              <w:marLeft w:val="0"/>
              <w:marRight w:val="0"/>
              <w:marTop w:val="0"/>
              <w:marBottom w:val="0"/>
              <w:divBdr>
                <w:top w:val="none" w:sz="0" w:space="0" w:color="auto"/>
                <w:left w:val="none" w:sz="0" w:space="0" w:color="auto"/>
                <w:bottom w:val="none" w:sz="0" w:space="0" w:color="auto"/>
                <w:right w:val="none" w:sz="0" w:space="0" w:color="auto"/>
              </w:divBdr>
            </w:div>
          </w:divsChild>
        </w:div>
        <w:div w:id="1180659845">
          <w:marLeft w:val="0"/>
          <w:marRight w:val="0"/>
          <w:marTop w:val="0"/>
          <w:marBottom w:val="0"/>
          <w:divBdr>
            <w:top w:val="none" w:sz="0" w:space="0" w:color="auto"/>
            <w:left w:val="none" w:sz="0" w:space="0" w:color="auto"/>
            <w:bottom w:val="none" w:sz="0" w:space="0" w:color="auto"/>
            <w:right w:val="none" w:sz="0" w:space="0" w:color="auto"/>
          </w:divBdr>
          <w:divsChild>
            <w:div w:id="552695174">
              <w:marLeft w:val="0"/>
              <w:marRight w:val="0"/>
              <w:marTop w:val="0"/>
              <w:marBottom w:val="0"/>
              <w:divBdr>
                <w:top w:val="none" w:sz="0" w:space="0" w:color="auto"/>
                <w:left w:val="none" w:sz="0" w:space="0" w:color="auto"/>
                <w:bottom w:val="none" w:sz="0" w:space="0" w:color="auto"/>
                <w:right w:val="none" w:sz="0" w:space="0" w:color="auto"/>
              </w:divBdr>
            </w:div>
          </w:divsChild>
        </w:div>
        <w:div w:id="733087970">
          <w:marLeft w:val="0"/>
          <w:marRight w:val="0"/>
          <w:marTop w:val="0"/>
          <w:marBottom w:val="0"/>
          <w:divBdr>
            <w:top w:val="none" w:sz="0" w:space="0" w:color="auto"/>
            <w:left w:val="none" w:sz="0" w:space="0" w:color="auto"/>
            <w:bottom w:val="none" w:sz="0" w:space="0" w:color="auto"/>
            <w:right w:val="none" w:sz="0" w:space="0" w:color="auto"/>
          </w:divBdr>
          <w:divsChild>
            <w:div w:id="988904288">
              <w:marLeft w:val="0"/>
              <w:marRight w:val="0"/>
              <w:marTop w:val="0"/>
              <w:marBottom w:val="0"/>
              <w:divBdr>
                <w:top w:val="none" w:sz="0" w:space="0" w:color="auto"/>
                <w:left w:val="none" w:sz="0" w:space="0" w:color="auto"/>
                <w:bottom w:val="none" w:sz="0" w:space="0" w:color="auto"/>
                <w:right w:val="none" w:sz="0" w:space="0" w:color="auto"/>
              </w:divBdr>
            </w:div>
          </w:divsChild>
        </w:div>
        <w:div w:id="1947494181">
          <w:marLeft w:val="0"/>
          <w:marRight w:val="0"/>
          <w:marTop w:val="0"/>
          <w:marBottom w:val="0"/>
          <w:divBdr>
            <w:top w:val="none" w:sz="0" w:space="0" w:color="auto"/>
            <w:left w:val="none" w:sz="0" w:space="0" w:color="auto"/>
            <w:bottom w:val="none" w:sz="0" w:space="0" w:color="auto"/>
            <w:right w:val="none" w:sz="0" w:space="0" w:color="auto"/>
          </w:divBdr>
          <w:divsChild>
            <w:div w:id="1237203718">
              <w:marLeft w:val="0"/>
              <w:marRight w:val="0"/>
              <w:marTop w:val="0"/>
              <w:marBottom w:val="0"/>
              <w:divBdr>
                <w:top w:val="none" w:sz="0" w:space="0" w:color="auto"/>
                <w:left w:val="none" w:sz="0" w:space="0" w:color="auto"/>
                <w:bottom w:val="none" w:sz="0" w:space="0" w:color="auto"/>
                <w:right w:val="none" w:sz="0" w:space="0" w:color="auto"/>
              </w:divBdr>
            </w:div>
          </w:divsChild>
        </w:div>
        <w:div w:id="1365206059">
          <w:marLeft w:val="0"/>
          <w:marRight w:val="0"/>
          <w:marTop w:val="0"/>
          <w:marBottom w:val="0"/>
          <w:divBdr>
            <w:top w:val="none" w:sz="0" w:space="0" w:color="auto"/>
            <w:left w:val="none" w:sz="0" w:space="0" w:color="auto"/>
            <w:bottom w:val="none" w:sz="0" w:space="0" w:color="auto"/>
            <w:right w:val="none" w:sz="0" w:space="0" w:color="auto"/>
          </w:divBdr>
          <w:divsChild>
            <w:div w:id="644548540">
              <w:marLeft w:val="0"/>
              <w:marRight w:val="0"/>
              <w:marTop w:val="0"/>
              <w:marBottom w:val="0"/>
              <w:divBdr>
                <w:top w:val="none" w:sz="0" w:space="0" w:color="auto"/>
                <w:left w:val="none" w:sz="0" w:space="0" w:color="auto"/>
                <w:bottom w:val="none" w:sz="0" w:space="0" w:color="auto"/>
                <w:right w:val="none" w:sz="0" w:space="0" w:color="auto"/>
              </w:divBdr>
            </w:div>
          </w:divsChild>
        </w:div>
        <w:div w:id="2004964777">
          <w:marLeft w:val="0"/>
          <w:marRight w:val="0"/>
          <w:marTop w:val="0"/>
          <w:marBottom w:val="0"/>
          <w:divBdr>
            <w:top w:val="none" w:sz="0" w:space="0" w:color="auto"/>
            <w:left w:val="none" w:sz="0" w:space="0" w:color="auto"/>
            <w:bottom w:val="none" w:sz="0" w:space="0" w:color="auto"/>
            <w:right w:val="none" w:sz="0" w:space="0" w:color="auto"/>
          </w:divBdr>
          <w:divsChild>
            <w:div w:id="1583030298">
              <w:marLeft w:val="0"/>
              <w:marRight w:val="0"/>
              <w:marTop w:val="0"/>
              <w:marBottom w:val="0"/>
              <w:divBdr>
                <w:top w:val="none" w:sz="0" w:space="0" w:color="auto"/>
                <w:left w:val="none" w:sz="0" w:space="0" w:color="auto"/>
                <w:bottom w:val="none" w:sz="0" w:space="0" w:color="auto"/>
                <w:right w:val="none" w:sz="0" w:space="0" w:color="auto"/>
              </w:divBdr>
            </w:div>
            <w:div w:id="177738528">
              <w:marLeft w:val="0"/>
              <w:marRight w:val="0"/>
              <w:marTop w:val="0"/>
              <w:marBottom w:val="0"/>
              <w:divBdr>
                <w:top w:val="none" w:sz="0" w:space="0" w:color="auto"/>
                <w:left w:val="none" w:sz="0" w:space="0" w:color="auto"/>
                <w:bottom w:val="none" w:sz="0" w:space="0" w:color="auto"/>
                <w:right w:val="none" w:sz="0" w:space="0" w:color="auto"/>
              </w:divBdr>
            </w:div>
            <w:div w:id="885027040">
              <w:marLeft w:val="0"/>
              <w:marRight w:val="0"/>
              <w:marTop w:val="0"/>
              <w:marBottom w:val="0"/>
              <w:divBdr>
                <w:top w:val="none" w:sz="0" w:space="0" w:color="auto"/>
                <w:left w:val="none" w:sz="0" w:space="0" w:color="auto"/>
                <w:bottom w:val="none" w:sz="0" w:space="0" w:color="auto"/>
                <w:right w:val="none" w:sz="0" w:space="0" w:color="auto"/>
              </w:divBdr>
            </w:div>
          </w:divsChild>
        </w:div>
        <w:div w:id="1444226991">
          <w:marLeft w:val="0"/>
          <w:marRight w:val="0"/>
          <w:marTop w:val="0"/>
          <w:marBottom w:val="0"/>
          <w:divBdr>
            <w:top w:val="none" w:sz="0" w:space="0" w:color="auto"/>
            <w:left w:val="none" w:sz="0" w:space="0" w:color="auto"/>
            <w:bottom w:val="none" w:sz="0" w:space="0" w:color="auto"/>
            <w:right w:val="none" w:sz="0" w:space="0" w:color="auto"/>
          </w:divBdr>
          <w:divsChild>
            <w:div w:id="1551918061">
              <w:marLeft w:val="0"/>
              <w:marRight w:val="0"/>
              <w:marTop w:val="0"/>
              <w:marBottom w:val="0"/>
              <w:divBdr>
                <w:top w:val="none" w:sz="0" w:space="0" w:color="auto"/>
                <w:left w:val="none" w:sz="0" w:space="0" w:color="auto"/>
                <w:bottom w:val="none" w:sz="0" w:space="0" w:color="auto"/>
                <w:right w:val="none" w:sz="0" w:space="0" w:color="auto"/>
              </w:divBdr>
            </w:div>
            <w:div w:id="693382633">
              <w:marLeft w:val="0"/>
              <w:marRight w:val="0"/>
              <w:marTop w:val="0"/>
              <w:marBottom w:val="0"/>
              <w:divBdr>
                <w:top w:val="none" w:sz="0" w:space="0" w:color="auto"/>
                <w:left w:val="none" w:sz="0" w:space="0" w:color="auto"/>
                <w:bottom w:val="none" w:sz="0" w:space="0" w:color="auto"/>
                <w:right w:val="none" w:sz="0" w:space="0" w:color="auto"/>
              </w:divBdr>
            </w:div>
            <w:div w:id="1540817292">
              <w:marLeft w:val="0"/>
              <w:marRight w:val="0"/>
              <w:marTop w:val="0"/>
              <w:marBottom w:val="0"/>
              <w:divBdr>
                <w:top w:val="none" w:sz="0" w:space="0" w:color="auto"/>
                <w:left w:val="none" w:sz="0" w:space="0" w:color="auto"/>
                <w:bottom w:val="none" w:sz="0" w:space="0" w:color="auto"/>
                <w:right w:val="none" w:sz="0" w:space="0" w:color="auto"/>
              </w:divBdr>
            </w:div>
            <w:div w:id="1704597781">
              <w:marLeft w:val="0"/>
              <w:marRight w:val="0"/>
              <w:marTop w:val="0"/>
              <w:marBottom w:val="0"/>
              <w:divBdr>
                <w:top w:val="none" w:sz="0" w:space="0" w:color="auto"/>
                <w:left w:val="none" w:sz="0" w:space="0" w:color="auto"/>
                <w:bottom w:val="none" w:sz="0" w:space="0" w:color="auto"/>
                <w:right w:val="none" w:sz="0" w:space="0" w:color="auto"/>
              </w:divBdr>
            </w:div>
          </w:divsChild>
        </w:div>
        <w:div w:id="679159145">
          <w:marLeft w:val="0"/>
          <w:marRight w:val="0"/>
          <w:marTop w:val="0"/>
          <w:marBottom w:val="0"/>
          <w:divBdr>
            <w:top w:val="none" w:sz="0" w:space="0" w:color="auto"/>
            <w:left w:val="none" w:sz="0" w:space="0" w:color="auto"/>
            <w:bottom w:val="none" w:sz="0" w:space="0" w:color="auto"/>
            <w:right w:val="none" w:sz="0" w:space="0" w:color="auto"/>
          </w:divBdr>
          <w:divsChild>
            <w:div w:id="68045390">
              <w:marLeft w:val="0"/>
              <w:marRight w:val="0"/>
              <w:marTop w:val="0"/>
              <w:marBottom w:val="0"/>
              <w:divBdr>
                <w:top w:val="none" w:sz="0" w:space="0" w:color="auto"/>
                <w:left w:val="none" w:sz="0" w:space="0" w:color="auto"/>
                <w:bottom w:val="none" w:sz="0" w:space="0" w:color="auto"/>
                <w:right w:val="none" w:sz="0" w:space="0" w:color="auto"/>
              </w:divBdr>
            </w:div>
            <w:div w:id="550311417">
              <w:marLeft w:val="0"/>
              <w:marRight w:val="0"/>
              <w:marTop w:val="0"/>
              <w:marBottom w:val="0"/>
              <w:divBdr>
                <w:top w:val="none" w:sz="0" w:space="0" w:color="auto"/>
                <w:left w:val="none" w:sz="0" w:space="0" w:color="auto"/>
                <w:bottom w:val="none" w:sz="0" w:space="0" w:color="auto"/>
                <w:right w:val="none" w:sz="0" w:space="0" w:color="auto"/>
              </w:divBdr>
            </w:div>
            <w:div w:id="110049789">
              <w:marLeft w:val="0"/>
              <w:marRight w:val="0"/>
              <w:marTop w:val="0"/>
              <w:marBottom w:val="0"/>
              <w:divBdr>
                <w:top w:val="none" w:sz="0" w:space="0" w:color="auto"/>
                <w:left w:val="none" w:sz="0" w:space="0" w:color="auto"/>
                <w:bottom w:val="none" w:sz="0" w:space="0" w:color="auto"/>
                <w:right w:val="none" w:sz="0" w:space="0" w:color="auto"/>
              </w:divBdr>
            </w:div>
          </w:divsChild>
        </w:div>
        <w:div w:id="2054503531">
          <w:marLeft w:val="0"/>
          <w:marRight w:val="0"/>
          <w:marTop w:val="0"/>
          <w:marBottom w:val="0"/>
          <w:divBdr>
            <w:top w:val="none" w:sz="0" w:space="0" w:color="auto"/>
            <w:left w:val="none" w:sz="0" w:space="0" w:color="auto"/>
            <w:bottom w:val="none" w:sz="0" w:space="0" w:color="auto"/>
            <w:right w:val="none" w:sz="0" w:space="0" w:color="auto"/>
          </w:divBdr>
          <w:divsChild>
            <w:div w:id="1006396316">
              <w:marLeft w:val="0"/>
              <w:marRight w:val="0"/>
              <w:marTop w:val="0"/>
              <w:marBottom w:val="0"/>
              <w:divBdr>
                <w:top w:val="none" w:sz="0" w:space="0" w:color="auto"/>
                <w:left w:val="none" w:sz="0" w:space="0" w:color="auto"/>
                <w:bottom w:val="none" w:sz="0" w:space="0" w:color="auto"/>
                <w:right w:val="none" w:sz="0" w:space="0" w:color="auto"/>
              </w:divBdr>
            </w:div>
            <w:div w:id="1898204762">
              <w:marLeft w:val="0"/>
              <w:marRight w:val="0"/>
              <w:marTop w:val="0"/>
              <w:marBottom w:val="0"/>
              <w:divBdr>
                <w:top w:val="none" w:sz="0" w:space="0" w:color="auto"/>
                <w:left w:val="none" w:sz="0" w:space="0" w:color="auto"/>
                <w:bottom w:val="none" w:sz="0" w:space="0" w:color="auto"/>
                <w:right w:val="none" w:sz="0" w:space="0" w:color="auto"/>
              </w:divBdr>
            </w:div>
          </w:divsChild>
        </w:div>
        <w:div w:id="1758551169">
          <w:marLeft w:val="0"/>
          <w:marRight w:val="0"/>
          <w:marTop w:val="0"/>
          <w:marBottom w:val="0"/>
          <w:divBdr>
            <w:top w:val="none" w:sz="0" w:space="0" w:color="auto"/>
            <w:left w:val="none" w:sz="0" w:space="0" w:color="auto"/>
            <w:bottom w:val="none" w:sz="0" w:space="0" w:color="auto"/>
            <w:right w:val="none" w:sz="0" w:space="0" w:color="auto"/>
          </w:divBdr>
          <w:divsChild>
            <w:div w:id="2061634787">
              <w:marLeft w:val="0"/>
              <w:marRight w:val="0"/>
              <w:marTop w:val="0"/>
              <w:marBottom w:val="0"/>
              <w:divBdr>
                <w:top w:val="none" w:sz="0" w:space="0" w:color="auto"/>
                <w:left w:val="none" w:sz="0" w:space="0" w:color="auto"/>
                <w:bottom w:val="none" w:sz="0" w:space="0" w:color="auto"/>
                <w:right w:val="none" w:sz="0" w:space="0" w:color="auto"/>
              </w:divBdr>
            </w:div>
          </w:divsChild>
        </w:div>
        <w:div w:id="1216351048">
          <w:marLeft w:val="0"/>
          <w:marRight w:val="0"/>
          <w:marTop w:val="0"/>
          <w:marBottom w:val="0"/>
          <w:divBdr>
            <w:top w:val="none" w:sz="0" w:space="0" w:color="auto"/>
            <w:left w:val="none" w:sz="0" w:space="0" w:color="auto"/>
            <w:bottom w:val="none" w:sz="0" w:space="0" w:color="auto"/>
            <w:right w:val="none" w:sz="0" w:space="0" w:color="auto"/>
          </w:divBdr>
          <w:divsChild>
            <w:div w:id="1975790173">
              <w:marLeft w:val="0"/>
              <w:marRight w:val="0"/>
              <w:marTop w:val="0"/>
              <w:marBottom w:val="0"/>
              <w:divBdr>
                <w:top w:val="none" w:sz="0" w:space="0" w:color="auto"/>
                <w:left w:val="none" w:sz="0" w:space="0" w:color="auto"/>
                <w:bottom w:val="none" w:sz="0" w:space="0" w:color="auto"/>
                <w:right w:val="none" w:sz="0" w:space="0" w:color="auto"/>
              </w:divBdr>
            </w:div>
            <w:div w:id="1357535943">
              <w:marLeft w:val="0"/>
              <w:marRight w:val="0"/>
              <w:marTop w:val="0"/>
              <w:marBottom w:val="0"/>
              <w:divBdr>
                <w:top w:val="none" w:sz="0" w:space="0" w:color="auto"/>
                <w:left w:val="none" w:sz="0" w:space="0" w:color="auto"/>
                <w:bottom w:val="none" w:sz="0" w:space="0" w:color="auto"/>
                <w:right w:val="none" w:sz="0" w:space="0" w:color="auto"/>
              </w:divBdr>
            </w:div>
            <w:div w:id="713576939">
              <w:marLeft w:val="0"/>
              <w:marRight w:val="0"/>
              <w:marTop w:val="0"/>
              <w:marBottom w:val="0"/>
              <w:divBdr>
                <w:top w:val="none" w:sz="0" w:space="0" w:color="auto"/>
                <w:left w:val="none" w:sz="0" w:space="0" w:color="auto"/>
                <w:bottom w:val="none" w:sz="0" w:space="0" w:color="auto"/>
                <w:right w:val="none" w:sz="0" w:space="0" w:color="auto"/>
              </w:divBdr>
            </w:div>
          </w:divsChild>
        </w:div>
        <w:div w:id="817186786">
          <w:marLeft w:val="0"/>
          <w:marRight w:val="0"/>
          <w:marTop w:val="0"/>
          <w:marBottom w:val="0"/>
          <w:divBdr>
            <w:top w:val="none" w:sz="0" w:space="0" w:color="auto"/>
            <w:left w:val="none" w:sz="0" w:space="0" w:color="auto"/>
            <w:bottom w:val="none" w:sz="0" w:space="0" w:color="auto"/>
            <w:right w:val="none" w:sz="0" w:space="0" w:color="auto"/>
          </w:divBdr>
          <w:divsChild>
            <w:div w:id="1515221622">
              <w:marLeft w:val="0"/>
              <w:marRight w:val="0"/>
              <w:marTop w:val="0"/>
              <w:marBottom w:val="0"/>
              <w:divBdr>
                <w:top w:val="none" w:sz="0" w:space="0" w:color="auto"/>
                <w:left w:val="none" w:sz="0" w:space="0" w:color="auto"/>
                <w:bottom w:val="none" w:sz="0" w:space="0" w:color="auto"/>
                <w:right w:val="none" w:sz="0" w:space="0" w:color="auto"/>
              </w:divBdr>
            </w:div>
            <w:div w:id="866986365">
              <w:marLeft w:val="0"/>
              <w:marRight w:val="0"/>
              <w:marTop w:val="0"/>
              <w:marBottom w:val="0"/>
              <w:divBdr>
                <w:top w:val="none" w:sz="0" w:space="0" w:color="auto"/>
                <w:left w:val="none" w:sz="0" w:space="0" w:color="auto"/>
                <w:bottom w:val="none" w:sz="0" w:space="0" w:color="auto"/>
                <w:right w:val="none" w:sz="0" w:space="0" w:color="auto"/>
              </w:divBdr>
            </w:div>
            <w:div w:id="629828120">
              <w:marLeft w:val="0"/>
              <w:marRight w:val="0"/>
              <w:marTop w:val="0"/>
              <w:marBottom w:val="0"/>
              <w:divBdr>
                <w:top w:val="none" w:sz="0" w:space="0" w:color="auto"/>
                <w:left w:val="none" w:sz="0" w:space="0" w:color="auto"/>
                <w:bottom w:val="none" w:sz="0" w:space="0" w:color="auto"/>
                <w:right w:val="none" w:sz="0" w:space="0" w:color="auto"/>
              </w:divBdr>
            </w:div>
          </w:divsChild>
        </w:div>
        <w:div w:id="213079663">
          <w:marLeft w:val="0"/>
          <w:marRight w:val="0"/>
          <w:marTop w:val="0"/>
          <w:marBottom w:val="0"/>
          <w:divBdr>
            <w:top w:val="none" w:sz="0" w:space="0" w:color="auto"/>
            <w:left w:val="none" w:sz="0" w:space="0" w:color="auto"/>
            <w:bottom w:val="none" w:sz="0" w:space="0" w:color="auto"/>
            <w:right w:val="none" w:sz="0" w:space="0" w:color="auto"/>
          </w:divBdr>
          <w:divsChild>
            <w:div w:id="1188104292">
              <w:marLeft w:val="0"/>
              <w:marRight w:val="0"/>
              <w:marTop w:val="0"/>
              <w:marBottom w:val="0"/>
              <w:divBdr>
                <w:top w:val="none" w:sz="0" w:space="0" w:color="auto"/>
                <w:left w:val="none" w:sz="0" w:space="0" w:color="auto"/>
                <w:bottom w:val="none" w:sz="0" w:space="0" w:color="auto"/>
                <w:right w:val="none" w:sz="0" w:space="0" w:color="auto"/>
              </w:divBdr>
            </w:div>
            <w:div w:id="1535851044">
              <w:marLeft w:val="0"/>
              <w:marRight w:val="0"/>
              <w:marTop w:val="0"/>
              <w:marBottom w:val="0"/>
              <w:divBdr>
                <w:top w:val="none" w:sz="0" w:space="0" w:color="auto"/>
                <w:left w:val="none" w:sz="0" w:space="0" w:color="auto"/>
                <w:bottom w:val="none" w:sz="0" w:space="0" w:color="auto"/>
                <w:right w:val="none" w:sz="0" w:space="0" w:color="auto"/>
              </w:divBdr>
            </w:div>
            <w:div w:id="38894080">
              <w:marLeft w:val="0"/>
              <w:marRight w:val="0"/>
              <w:marTop w:val="0"/>
              <w:marBottom w:val="0"/>
              <w:divBdr>
                <w:top w:val="none" w:sz="0" w:space="0" w:color="auto"/>
                <w:left w:val="none" w:sz="0" w:space="0" w:color="auto"/>
                <w:bottom w:val="none" w:sz="0" w:space="0" w:color="auto"/>
                <w:right w:val="none" w:sz="0" w:space="0" w:color="auto"/>
              </w:divBdr>
            </w:div>
            <w:div w:id="2754427">
              <w:marLeft w:val="0"/>
              <w:marRight w:val="0"/>
              <w:marTop w:val="0"/>
              <w:marBottom w:val="0"/>
              <w:divBdr>
                <w:top w:val="none" w:sz="0" w:space="0" w:color="auto"/>
                <w:left w:val="none" w:sz="0" w:space="0" w:color="auto"/>
                <w:bottom w:val="none" w:sz="0" w:space="0" w:color="auto"/>
                <w:right w:val="none" w:sz="0" w:space="0" w:color="auto"/>
              </w:divBdr>
            </w:div>
          </w:divsChild>
        </w:div>
        <w:div w:id="2088189581">
          <w:marLeft w:val="0"/>
          <w:marRight w:val="0"/>
          <w:marTop w:val="0"/>
          <w:marBottom w:val="0"/>
          <w:divBdr>
            <w:top w:val="none" w:sz="0" w:space="0" w:color="auto"/>
            <w:left w:val="none" w:sz="0" w:space="0" w:color="auto"/>
            <w:bottom w:val="none" w:sz="0" w:space="0" w:color="auto"/>
            <w:right w:val="none" w:sz="0" w:space="0" w:color="auto"/>
          </w:divBdr>
          <w:divsChild>
            <w:div w:id="315233705">
              <w:marLeft w:val="0"/>
              <w:marRight w:val="0"/>
              <w:marTop w:val="0"/>
              <w:marBottom w:val="0"/>
              <w:divBdr>
                <w:top w:val="none" w:sz="0" w:space="0" w:color="auto"/>
                <w:left w:val="none" w:sz="0" w:space="0" w:color="auto"/>
                <w:bottom w:val="none" w:sz="0" w:space="0" w:color="auto"/>
                <w:right w:val="none" w:sz="0" w:space="0" w:color="auto"/>
              </w:divBdr>
            </w:div>
          </w:divsChild>
        </w:div>
        <w:div w:id="910505129">
          <w:marLeft w:val="0"/>
          <w:marRight w:val="0"/>
          <w:marTop w:val="0"/>
          <w:marBottom w:val="0"/>
          <w:divBdr>
            <w:top w:val="none" w:sz="0" w:space="0" w:color="auto"/>
            <w:left w:val="none" w:sz="0" w:space="0" w:color="auto"/>
            <w:bottom w:val="none" w:sz="0" w:space="0" w:color="auto"/>
            <w:right w:val="none" w:sz="0" w:space="0" w:color="auto"/>
          </w:divBdr>
          <w:divsChild>
            <w:div w:id="785348344">
              <w:marLeft w:val="0"/>
              <w:marRight w:val="0"/>
              <w:marTop w:val="0"/>
              <w:marBottom w:val="0"/>
              <w:divBdr>
                <w:top w:val="none" w:sz="0" w:space="0" w:color="auto"/>
                <w:left w:val="none" w:sz="0" w:space="0" w:color="auto"/>
                <w:bottom w:val="none" w:sz="0" w:space="0" w:color="auto"/>
                <w:right w:val="none" w:sz="0" w:space="0" w:color="auto"/>
              </w:divBdr>
            </w:div>
            <w:div w:id="1088619636">
              <w:marLeft w:val="0"/>
              <w:marRight w:val="0"/>
              <w:marTop w:val="0"/>
              <w:marBottom w:val="0"/>
              <w:divBdr>
                <w:top w:val="none" w:sz="0" w:space="0" w:color="auto"/>
                <w:left w:val="none" w:sz="0" w:space="0" w:color="auto"/>
                <w:bottom w:val="none" w:sz="0" w:space="0" w:color="auto"/>
                <w:right w:val="none" w:sz="0" w:space="0" w:color="auto"/>
              </w:divBdr>
            </w:div>
            <w:div w:id="1881621929">
              <w:marLeft w:val="0"/>
              <w:marRight w:val="0"/>
              <w:marTop w:val="0"/>
              <w:marBottom w:val="0"/>
              <w:divBdr>
                <w:top w:val="none" w:sz="0" w:space="0" w:color="auto"/>
                <w:left w:val="none" w:sz="0" w:space="0" w:color="auto"/>
                <w:bottom w:val="none" w:sz="0" w:space="0" w:color="auto"/>
                <w:right w:val="none" w:sz="0" w:space="0" w:color="auto"/>
              </w:divBdr>
            </w:div>
            <w:div w:id="24868577">
              <w:marLeft w:val="0"/>
              <w:marRight w:val="0"/>
              <w:marTop w:val="0"/>
              <w:marBottom w:val="0"/>
              <w:divBdr>
                <w:top w:val="none" w:sz="0" w:space="0" w:color="auto"/>
                <w:left w:val="none" w:sz="0" w:space="0" w:color="auto"/>
                <w:bottom w:val="none" w:sz="0" w:space="0" w:color="auto"/>
                <w:right w:val="none" w:sz="0" w:space="0" w:color="auto"/>
              </w:divBdr>
            </w:div>
          </w:divsChild>
        </w:div>
        <w:div w:id="1450319180">
          <w:marLeft w:val="0"/>
          <w:marRight w:val="0"/>
          <w:marTop w:val="0"/>
          <w:marBottom w:val="0"/>
          <w:divBdr>
            <w:top w:val="none" w:sz="0" w:space="0" w:color="auto"/>
            <w:left w:val="none" w:sz="0" w:space="0" w:color="auto"/>
            <w:bottom w:val="none" w:sz="0" w:space="0" w:color="auto"/>
            <w:right w:val="none" w:sz="0" w:space="0" w:color="auto"/>
          </w:divBdr>
          <w:divsChild>
            <w:div w:id="1185438411">
              <w:marLeft w:val="0"/>
              <w:marRight w:val="0"/>
              <w:marTop w:val="0"/>
              <w:marBottom w:val="0"/>
              <w:divBdr>
                <w:top w:val="none" w:sz="0" w:space="0" w:color="auto"/>
                <w:left w:val="none" w:sz="0" w:space="0" w:color="auto"/>
                <w:bottom w:val="none" w:sz="0" w:space="0" w:color="auto"/>
                <w:right w:val="none" w:sz="0" w:space="0" w:color="auto"/>
              </w:divBdr>
            </w:div>
            <w:div w:id="1043017263">
              <w:marLeft w:val="0"/>
              <w:marRight w:val="0"/>
              <w:marTop w:val="0"/>
              <w:marBottom w:val="0"/>
              <w:divBdr>
                <w:top w:val="none" w:sz="0" w:space="0" w:color="auto"/>
                <w:left w:val="none" w:sz="0" w:space="0" w:color="auto"/>
                <w:bottom w:val="none" w:sz="0" w:space="0" w:color="auto"/>
                <w:right w:val="none" w:sz="0" w:space="0" w:color="auto"/>
              </w:divBdr>
            </w:div>
            <w:div w:id="1549761000">
              <w:marLeft w:val="0"/>
              <w:marRight w:val="0"/>
              <w:marTop w:val="0"/>
              <w:marBottom w:val="0"/>
              <w:divBdr>
                <w:top w:val="none" w:sz="0" w:space="0" w:color="auto"/>
                <w:left w:val="none" w:sz="0" w:space="0" w:color="auto"/>
                <w:bottom w:val="none" w:sz="0" w:space="0" w:color="auto"/>
                <w:right w:val="none" w:sz="0" w:space="0" w:color="auto"/>
              </w:divBdr>
            </w:div>
          </w:divsChild>
        </w:div>
        <w:div w:id="1718045651">
          <w:marLeft w:val="0"/>
          <w:marRight w:val="0"/>
          <w:marTop w:val="0"/>
          <w:marBottom w:val="0"/>
          <w:divBdr>
            <w:top w:val="none" w:sz="0" w:space="0" w:color="auto"/>
            <w:left w:val="none" w:sz="0" w:space="0" w:color="auto"/>
            <w:bottom w:val="none" w:sz="0" w:space="0" w:color="auto"/>
            <w:right w:val="none" w:sz="0" w:space="0" w:color="auto"/>
          </w:divBdr>
          <w:divsChild>
            <w:div w:id="204030076">
              <w:marLeft w:val="0"/>
              <w:marRight w:val="0"/>
              <w:marTop w:val="0"/>
              <w:marBottom w:val="0"/>
              <w:divBdr>
                <w:top w:val="none" w:sz="0" w:space="0" w:color="auto"/>
                <w:left w:val="none" w:sz="0" w:space="0" w:color="auto"/>
                <w:bottom w:val="none" w:sz="0" w:space="0" w:color="auto"/>
                <w:right w:val="none" w:sz="0" w:space="0" w:color="auto"/>
              </w:divBdr>
            </w:div>
          </w:divsChild>
        </w:div>
        <w:div w:id="425004682">
          <w:marLeft w:val="0"/>
          <w:marRight w:val="0"/>
          <w:marTop w:val="0"/>
          <w:marBottom w:val="0"/>
          <w:divBdr>
            <w:top w:val="none" w:sz="0" w:space="0" w:color="auto"/>
            <w:left w:val="none" w:sz="0" w:space="0" w:color="auto"/>
            <w:bottom w:val="none" w:sz="0" w:space="0" w:color="auto"/>
            <w:right w:val="none" w:sz="0" w:space="0" w:color="auto"/>
          </w:divBdr>
          <w:divsChild>
            <w:div w:id="2087846118">
              <w:marLeft w:val="0"/>
              <w:marRight w:val="0"/>
              <w:marTop w:val="0"/>
              <w:marBottom w:val="0"/>
              <w:divBdr>
                <w:top w:val="none" w:sz="0" w:space="0" w:color="auto"/>
                <w:left w:val="none" w:sz="0" w:space="0" w:color="auto"/>
                <w:bottom w:val="none" w:sz="0" w:space="0" w:color="auto"/>
                <w:right w:val="none" w:sz="0" w:space="0" w:color="auto"/>
              </w:divBdr>
            </w:div>
            <w:div w:id="90468814">
              <w:marLeft w:val="0"/>
              <w:marRight w:val="0"/>
              <w:marTop w:val="0"/>
              <w:marBottom w:val="0"/>
              <w:divBdr>
                <w:top w:val="none" w:sz="0" w:space="0" w:color="auto"/>
                <w:left w:val="none" w:sz="0" w:space="0" w:color="auto"/>
                <w:bottom w:val="none" w:sz="0" w:space="0" w:color="auto"/>
                <w:right w:val="none" w:sz="0" w:space="0" w:color="auto"/>
              </w:divBdr>
            </w:div>
          </w:divsChild>
        </w:div>
        <w:div w:id="887913730">
          <w:marLeft w:val="0"/>
          <w:marRight w:val="0"/>
          <w:marTop w:val="0"/>
          <w:marBottom w:val="0"/>
          <w:divBdr>
            <w:top w:val="none" w:sz="0" w:space="0" w:color="auto"/>
            <w:left w:val="none" w:sz="0" w:space="0" w:color="auto"/>
            <w:bottom w:val="none" w:sz="0" w:space="0" w:color="auto"/>
            <w:right w:val="none" w:sz="0" w:space="0" w:color="auto"/>
          </w:divBdr>
          <w:divsChild>
            <w:div w:id="1650943938">
              <w:marLeft w:val="0"/>
              <w:marRight w:val="0"/>
              <w:marTop w:val="0"/>
              <w:marBottom w:val="0"/>
              <w:divBdr>
                <w:top w:val="none" w:sz="0" w:space="0" w:color="auto"/>
                <w:left w:val="none" w:sz="0" w:space="0" w:color="auto"/>
                <w:bottom w:val="none" w:sz="0" w:space="0" w:color="auto"/>
                <w:right w:val="none" w:sz="0" w:space="0" w:color="auto"/>
              </w:divBdr>
            </w:div>
          </w:divsChild>
        </w:div>
        <w:div w:id="1929270740">
          <w:marLeft w:val="0"/>
          <w:marRight w:val="0"/>
          <w:marTop w:val="0"/>
          <w:marBottom w:val="0"/>
          <w:divBdr>
            <w:top w:val="none" w:sz="0" w:space="0" w:color="auto"/>
            <w:left w:val="none" w:sz="0" w:space="0" w:color="auto"/>
            <w:bottom w:val="none" w:sz="0" w:space="0" w:color="auto"/>
            <w:right w:val="none" w:sz="0" w:space="0" w:color="auto"/>
          </w:divBdr>
          <w:divsChild>
            <w:div w:id="1373307648">
              <w:marLeft w:val="0"/>
              <w:marRight w:val="0"/>
              <w:marTop w:val="0"/>
              <w:marBottom w:val="0"/>
              <w:divBdr>
                <w:top w:val="none" w:sz="0" w:space="0" w:color="auto"/>
                <w:left w:val="none" w:sz="0" w:space="0" w:color="auto"/>
                <w:bottom w:val="none" w:sz="0" w:space="0" w:color="auto"/>
                <w:right w:val="none" w:sz="0" w:space="0" w:color="auto"/>
              </w:divBdr>
            </w:div>
            <w:div w:id="357699528">
              <w:marLeft w:val="0"/>
              <w:marRight w:val="0"/>
              <w:marTop w:val="0"/>
              <w:marBottom w:val="0"/>
              <w:divBdr>
                <w:top w:val="none" w:sz="0" w:space="0" w:color="auto"/>
                <w:left w:val="none" w:sz="0" w:space="0" w:color="auto"/>
                <w:bottom w:val="none" w:sz="0" w:space="0" w:color="auto"/>
                <w:right w:val="none" w:sz="0" w:space="0" w:color="auto"/>
              </w:divBdr>
            </w:div>
          </w:divsChild>
        </w:div>
        <w:div w:id="268973270">
          <w:marLeft w:val="0"/>
          <w:marRight w:val="0"/>
          <w:marTop w:val="0"/>
          <w:marBottom w:val="0"/>
          <w:divBdr>
            <w:top w:val="none" w:sz="0" w:space="0" w:color="auto"/>
            <w:left w:val="none" w:sz="0" w:space="0" w:color="auto"/>
            <w:bottom w:val="none" w:sz="0" w:space="0" w:color="auto"/>
            <w:right w:val="none" w:sz="0" w:space="0" w:color="auto"/>
          </w:divBdr>
          <w:divsChild>
            <w:div w:id="968783714">
              <w:marLeft w:val="0"/>
              <w:marRight w:val="0"/>
              <w:marTop w:val="0"/>
              <w:marBottom w:val="0"/>
              <w:divBdr>
                <w:top w:val="none" w:sz="0" w:space="0" w:color="auto"/>
                <w:left w:val="none" w:sz="0" w:space="0" w:color="auto"/>
                <w:bottom w:val="none" w:sz="0" w:space="0" w:color="auto"/>
                <w:right w:val="none" w:sz="0" w:space="0" w:color="auto"/>
              </w:divBdr>
            </w:div>
          </w:divsChild>
        </w:div>
        <w:div w:id="2037415498">
          <w:marLeft w:val="0"/>
          <w:marRight w:val="0"/>
          <w:marTop w:val="0"/>
          <w:marBottom w:val="0"/>
          <w:divBdr>
            <w:top w:val="none" w:sz="0" w:space="0" w:color="auto"/>
            <w:left w:val="none" w:sz="0" w:space="0" w:color="auto"/>
            <w:bottom w:val="none" w:sz="0" w:space="0" w:color="auto"/>
            <w:right w:val="none" w:sz="0" w:space="0" w:color="auto"/>
          </w:divBdr>
          <w:divsChild>
            <w:div w:id="194389381">
              <w:marLeft w:val="0"/>
              <w:marRight w:val="0"/>
              <w:marTop w:val="0"/>
              <w:marBottom w:val="0"/>
              <w:divBdr>
                <w:top w:val="none" w:sz="0" w:space="0" w:color="auto"/>
                <w:left w:val="none" w:sz="0" w:space="0" w:color="auto"/>
                <w:bottom w:val="none" w:sz="0" w:space="0" w:color="auto"/>
                <w:right w:val="none" w:sz="0" w:space="0" w:color="auto"/>
              </w:divBdr>
            </w:div>
          </w:divsChild>
        </w:div>
        <w:div w:id="1779372655">
          <w:marLeft w:val="0"/>
          <w:marRight w:val="0"/>
          <w:marTop w:val="0"/>
          <w:marBottom w:val="0"/>
          <w:divBdr>
            <w:top w:val="none" w:sz="0" w:space="0" w:color="auto"/>
            <w:left w:val="none" w:sz="0" w:space="0" w:color="auto"/>
            <w:bottom w:val="none" w:sz="0" w:space="0" w:color="auto"/>
            <w:right w:val="none" w:sz="0" w:space="0" w:color="auto"/>
          </w:divBdr>
          <w:divsChild>
            <w:div w:id="402216692">
              <w:marLeft w:val="0"/>
              <w:marRight w:val="0"/>
              <w:marTop w:val="0"/>
              <w:marBottom w:val="0"/>
              <w:divBdr>
                <w:top w:val="none" w:sz="0" w:space="0" w:color="auto"/>
                <w:left w:val="none" w:sz="0" w:space="0" w:color="auto"/>
                <w:bottom w:val="none" w:sz="0" w:space="0" w:color="auto"/>
                <w:right w:val="none" w:sz="0" w:space="0" w:color="auto"/>
              </w:divBdr>
            </w:div>
          </w:divsChild>
        </w:div>
        <w:div w:id="1413165460">
          <w:marLeft w:val="0"/>
          <w:marRight w:val="0"/>
          <w:marTop w:val="0"/>
          <w:marBottom w:val="0"/>
          <w:divBdr>
            <w:top w:val="none" w:sz="0" w:space="0" w:color="auto"/>
            <w:left w:val="none" w:sz="0" w:space="0" w:color="auto"/>
            <w:bottom w:val="none" w:sz="0" w:space="0" w:color="auto"/>
            <w:right w:val="none" w:sz="0" w:space="0" w:color="auto"/>
          </w:divBdr>
          <w:divsChild>
            <w:div w:id="1080177980">
              <w:marLeft w:val="0"/>
              <w:marRight w:val="0"/>
              <w:marTop w:val="0"/>
              <w:marBottom w:val="0"/>
              <w:divBdr>
                <w:top w:val="none" w:sz="0" w:space="0" w:color="auto"/>
                <w:left w:val="none" w:sz="0" w:space="0" w:color="auto"/>
                <w:bottom w:val="none" w:sz="0" w:space="0" w:color="auto"/>
                <w:right w:val="none" w:sz="0" w:space="0" w:color="auto"/>
              </w:divBdr>
            </w:div>
          </w:divsChild>
        </w:div>
        <w:div w:id="30233693">
          <w:marLeft w:val="0"/>
          <w:marRight w:val="0"/>
          <w:marTop w:val="0"/>
          <w:marBottom w:val="0"/>
          <w:divBdr>
            <w:top w:val="none" w:sz="0" w:space="0" w:color="auto"/>
            <w:left w:val="none" w:sz="0" w:space="0" w:color="auto"/>
            <w:bottom w:val="none" w:sz="0" w:space="0" w:color="auto"/>
            <w:right w:val="none" w:sz="0" w:space="0" w:color="auto"/>
          </w:divBdr>
          <w:divsChild>
            <w:div w:id="565800160">
              <w:marLeft w:val="0"/>
              <w:marRight w:val="0"/>
              <w:marTop w:val="0"/>
              <w:marBottom w:val="0"/>
              <w:divBdr>
                <w:top w:val="none" w:sz="0" w:space="0" w:color="auto"/>
                <w:left w:val="none" w:sz="0" w:space="0" w:color="auto"/>
                <w:bottom w:val="none" w:sz="0" w:space="0" w:color="auto"/>
                <w:right w:val="none" w:sz="0" w:space="0" w:color="auto"/>
              </w:divBdr>
            </w:div>
          </w:divsChild>
        </w:div>
        <w:div w:id="1203009620">
          <w:marLeft w:val="0"/>
          <w:marRight w:val="0"/>
          <w:marTop w:val="0"/>
          <w:marBottom w:val="0"/>
          <w:divBdr>
            <w:top w:val="none" w:sz="0" w:space="0" w:color="auto"/>
            <w:left w:val="none" w:sz="0" w:space="0" w:color="auto"/>
            <w:bottom w:val="none" w:sz="0" w:space="0" w:color="auto"/>
            <w:right w:val="none" w:sz="0" w:space="0" w:color="auto"/>
          </w:divBdr>
          <w:divsChild>
            <w:div w:id="126515203">
              <w:marLeft w:val="0"/>
              <w:marRight w:val="0"/>
              <w:marTop w:val="0"/>
              <w:marBottom w:val="0"/>
              <w:divBdr>
                <w:top w:val="none" w:sz="0" w:space="0" w:color="auto"/>
                <w:left w:val="none" w:sz="0" w:space="0" w:color="auto"/>
                <w:bottom w:val="none" w:sz="0" w:space="0" w:color="auto"/>
                <w:right w:val="none" w:sz="0" w:space="0" w:color="auto"/>
              </w:divBdr>
            </w:div>
          </w:divsChild>
        </w:div>
        <w:div w:id="1480879408">
          <w:marLeft w:val="0"/>
          <w:marRight w:val="0"/>
          <w:marTop w:val="0"/>
          <w:marBottom w:val="0"/>
          <w:divBdr>
            <w:top w:val="none" w:sz="0" w:space="0" w:color="auto"/>
            <w:left w:val="none" w:sz="0" w:space="0" w:color="auto"/>
            <w:bottom w:val="none" w:sz="0" w:space="0" w:color="auto"/>
            <w:right w:val="none" w:sz="0" w:space="0" w:color="auto"/>
          </w:divBdr>
          <w:divsChild>
            <w:div w:id="1389762697">
              <w:marLeft w:val="0"/>
              <w:marRight w:val="0"/>
              <w:marTop w:val="0"/>
              <w:marBottom w:val="0"/>
              <w:divBdr>
                <w:top w:val="none" w:sz="0" w:space="0" w:color="auto"/>
                <w:left w:val="none" w:sz="0" w:space="0" w:color="auto"/>
                <w:bottom w:val="none" w:sz="0" w:space="0" w:color="auto"/>
                <w:right w:val="none" w:sz="0" w:space="0" w:color="auto"/>
              </w:divBdr>
            </w:div>
          </w:divsChild>
        </w:div>
        <w:div w:id="1154637270">
          <w:marLeft w:val="0"/>
          <w:marRight w:val="0"/>
          <w:marTop w:val="0"/>
          <w:marBottom w:val="0"/>
          <w:divBdr>
            <w:top w:val="none" w:sz="0" w:space="0" w:color="auto"/>
            <w:left w:val="none" w:sz="0" w:space="0" w:color="auto"/>
            <w:bottom w:val="none" w:sz="0" w:space="0" w:color="auto"/>
            <w:right w:val="none" w:sz="0" w:space="0" w:color="auto"/>
          </w:divBdr>
          <w:divsChild>
            <w:div w:id="2136823485">
              <w:marLeft w:val="0"/>
              <w:marRight w:val="0"/>
              <w:marTop w:val="0"/>
              <w:marBottom w:val="0"/>
              <w:divBdr>
                <w:top w:val="none" w:sz="0" w:space="0" w:color="auto"/>
                <w:left w:val="none" w:sz="0" w:space="0" w:color="auto"/>
                <w:bottom w:val="none" w:sz="0" w:space="0" w:color="auto"/>
                <w:right w:val="none" w:sz="0" w:space="0" w:color="auto"/>
              </w:divBdr>
            </w:div>
          </w:divsChild>
        </w:div>
        <w:div w:id="1750276132">
          <w:marLeft w:val="0"/>
          <w:marRight w:val="0"/>
          <w:marTop w:val="0"/>
          <w:marBottom w:val="0"/>
          <w:divBdr>
            <w:top w:val="none" w:sz="0" w:space="0" w:color="auto"/>
            <w:left w:val="none" w:sz="0" w:space="0" w:color="auto"/>
            <w:bottom w:val="none" w:sz="0" w:space="0" w:color="auto"/>
            <w:right w:val="none" w:sz="0" w:space="0" w:color="auto"/>
          </w:divBdr>
          <w:divsChild>
            <w:div w:id="87973454">
              <w:marLeft w:val="0"/>
              <w:marRight w:val="0"/>
              <w:marTop w:val="0"/>
              <w:marBottom w:val="0"/>
              <w:divBdr>
                <w:top w:val="none" w:sz="0" w:space="0" w:color="auto"/>
                <w:left w:val="none" w:sz="0" w:space="0" w:color="auto"/>
                <w:bottom w:val="none" w:sz="0" w:space="0" w:color="auto"/>
                <w:right w:val="none" w:sz="0" w:space="0" w:color="auto"/>
              </w:divBdr>
            </w:div>
          </w:divsChild>
        </w:div>
        <w:div w:id="809323697">
          <w:marLeft w:val="0"/>
          <w:marRight w:val="0"/>
          <w:marTop w:val="0"/>
          <w:marBottom w:val="0"/>
          <w:divBdr>
            <w:top w:val="none" w:sz="0" w:space="0" w:color="auto"/>
            <w:left w:val="none" w:sz="0" w:space="0" w:color="auto"/>
            <w:bottom w:val="none" w:sz="0" w:space="0" w:color="auto"/>
            <w:right w:val="none" w:sz="0" w:space="0" w:color="auto"/>
          </w:divBdr>
          <w:divsChild>
            <w:div w:id="826096018">
              <w:marLeft w:val="0"/>
              <w:marRight w:val="0"/>
              <w:marTop w:val="0"/>
              <w:marBottom w:val="0"/>
              <w:divBdr>
                <w:top w:val="none" w:sz="0" w:space="0" w:color="auto"/>
                <w:left w:val="none" w:sz="0" w:space="0" w:color="auto"/>
                <w:bottom w:val="none" w:sz="0" w:space="0" w:color="auto"/>
                <w:right w:val="none" w:sz="0" w:space="0" w:color="auto"/>
              </w:divBdr>
            </w:div>
          </w:divsChild>
        </w:div>
        <w:div w:id="908152502">
          <w:marLeft w:val="0"/>
          <w:marRight w:val="0"/>
          <w:marTop w:val="0"/>
          <w:marBottom w:val="0"/>
          <w:divBdr>
            <w:top w:val="none" w:sz="0" w:space="0" w:color="auto"/>
            <w:left w:val="none" w:sz="0" w:space="0" w:color="auto"/>
            <w:bottom w:val="none" w:sz="0" w:space="0" w:color="auto"/>
            <w:right w:val="none" w:sz="0" w:space="0" w:color="auto"/>
          </w:divBdr>
          <w:divsChild>
            <w:div w:id="1063715561">
              <w:marLeft w:val="0"/>
              <w:marRight w:val="0"/>
              <w:marTop w:val="0"/>
              <w:marBottom w:val="0"/>
              <w:divBdr>
                <w:top w:val="none" w:sz="0" w:space="0" w:color="auto"/>
                <w:left w:val="none" w:sz="0" w:space="0" w:color="auto"/>
                <w:bottom w:val="none" w:sz="0" w:space="0" w:color="auto"/>
                <w:right w:val="none" w:sz="0" w:space="0" w:color="auto"/>
              </w:divBdr>
            </w:div>
          </w:divsChild>
        </w:div>
        <w:div w:id="1628121869">
          <w:marLeft w:val="0"/>
          <w:marRight w:val="0"/>
          <w:marTop w:val="0"/>
          <w:marBottom w:val="0"/>
          <w:divBdr>
            <w:top w:val="none" w:sz="0" w:space="0" w:color="auto"/>
            <w:left w:val="none" w:sz="0" w:space="0" w:color="auto"/>
            <w:bottom w:val="none" w:sz="0" w:space="0" w:color="auto"/>
            <w:right w:val="none" w:sz="0" w:space="0" w:color="auto"/>
          </w:divBdr>
          <w:divsChild>
            <w:div w:id="906569967">
              <w:marLeft w:val="0"/>
              <w:marRight w:val="0"/>
              <w:marTop w:val="0"/>
              <w:marBottom w:val="0"/>
              <w:divBdr>
                <w:top w:val="none" w:sz="0" w:space="0" w:color="auto"/>
                <w:left w:val="none" w:sz="0" w:space="0" w:color="auto"/>
                <w:bottom w:val="none" w:sz="0" w:space="0" w:color="auto"/>
                <w:right w:val="none" w:sz="0" w:space="0" w:color="auto"/>
              </w:divBdr>
            </w:div>
          </w:divsChild>
        </w:div>
        <w:div w:id="62992333">
          <w:marLeft w:val="0"/>
          <w:marRight w:val="0"/>
          <w:marTop w:val="0"/>
          <w:marBottom w:val="0"/>
          <w:divBdr>
            <w:top w:val="none" w:sz="0" w:space="0" w:color="auto"/>
            <w:left w:val="none" w:sz="0" w:space="0" w:color="auto"/>
            <w:bottom w:val="none" w:sz="0" w:space="0" w:color="auto"/>
            <w:right w:val="none" w:sz="0" w:space="0" w:color="auto"/>
          </w:divBdr>
          <w:divsChild>
            <w:div w:id="581573117">
              <w:marLeft w:val="0"/>
              <w:marRight w:val="0"/>
              <w:marTop w:val="0"/>
              <w:marBottom w:val="0"/>
              <w:divBdr>
                <w:top w:val="none" w:sz="0" w:space="0" w:color="auto"/>
                <w:left w:val="none" w:sz="0" w:space="0" w:color="auto"/>
                <w:bottom w:val="none" w:sz="0" w:space="0" w:color="auto"/>
                <w:right w:val="none" w:sz="0" w:space="0" w:color="auto"/>
              </w:divBdr>
            </w:div>
          </w:divsChild>
        </w:div>
        <w:div w:id="1766998586">
          <w:marLeft w:val="0"/>
          <w:marRight w:val="0"/>
          <w:marTop w:val="0"/>
          <w:marBottom w:val="0"/>
          <w:divBdr>
            <w:top w:val="none" w:sz="0" w:space="0" w:color="auto"/>
            <w:left w:val="none" w:sz="0" w:space="0" w:color="auto"/>
            <w:bottom w:val="none" w:sz="0" w:space="0" w:color="auto"/>
            <w:right w:val="none" w:sz="0" w:space="0" w:color="auto"/>
          </w:divBdr>
          <w:divsChild>
            <w:div w:id="1544825675">
              <w:marLeft w:val="0"/>
              <w:marRight w:val="0"/>
              <w:marTop w:val="0"/>
              <w:marBottom w:val="0"/>
              <w:divBdr>
                <w:top w:val="none" w:sz="0" w:space="0" w:color="auto"/>
                <w:left w:val="none" w:sz="0" w:space="0" w:color="auto"/>
                <w:bottom w:val="none" w:sz="0" w:space="0" w:color="auto"/>
                <w:right w:val="none" w:sz="0" w:space="0" w:color="auto"/>
              </w:divBdr>
            </w:div>
          </w:divsChild>
        </w:div>
        <w:div w:id="1937715558">
          <w:marLeft w:val="0"/>
          <w:marRight w:val="0"/>
          <w:marTop w:val="0"/>
          <w:marBottom w:val="0"/>
          <w:divBdr>
            <w:top w:val="none" w:sz="0" w:space="0" w:color="auto"/>
            <w:left w:val="none" w:sz="0" w:space="0" w:color="auto"/>
            <w:bottom w:val="none" w:sz="0" w:space="0" w:color="auto"/>
            <w:right w:val="none" w:sz="0" w:space="0" w:color="auto"/>
          </w:divBdr>
          <w:divsChild>
            <w:div w:id="1055549817">
              <w:marLeft w:val="0"/>
              <w:marRight w:val="0"/>
              <w:marTop w:val="0"/>
              <w:marBottom w:val="0"/>
              <w:divBdr>
                <w:top w:val="none" w:sz="0" w:space="0" w:color="auto"/>
                <w:left w:val="none" w:sz="0" w:space="0" w:color="auto"/>
                <w:bottom w:val="none" w:sz="0" w:space="0" w:color="auto"/>
                <w:right w:val="none" w:sz="0" w:space="0" w:color="auto"/>
              </w:divBdr>
            </w:div>
          </w:divsChild>
        </w:div>
        <w:div w:id="934558711">
          <w:marLeft w:val="0"/>
          <w:marRight w:val="0"/>
          <w:marTop w:val="0"/>
          <w:marBottom w:val="0"/>
          <w:divBdr>
            <w:top w:val="none" w:sz="0" w:space="0" w:color="auto"/>
            <w:left w:val="none" w:sz="0" w:space="0" w:color="auto"/>
            <w:bottom w:val="none" w:sz="0" w:space="0" w:color="auto"/>
            <w:right w:val="none" w:sz="0" w:space="0" w:color="auto"/>
          </w:divBdr>
          <w:divsChild>
            <w:div w:id="664864990">
              <w:marLeft w:val="0"/>
              <w:marRight w:val="0"/>
              <w:marTop w:val="0"/>
              <w:marBottom w:val="0"/>
              <w:divBdr>
                <w:top w:val="none" w:sz="0" w:space="0" w:color="auto"/>
                <w:left w:val="none" w:sz="0" w:space="0" w:color="auto"/>
                <w:bottom w:val="none" w:sz="0" w:space="0" w:color="auto"/>
                <w:right w:val="none" w:sz="0" w:space="0" w:color="auto"/>
              </w:divBdr>
            </w:div>
          </w:divsChild>
        </w:div>
        <w:div w:id="1961765473">
          <w:marLeft w:val="0"/>
          <w:marRight w:val="0"/>
          <w:marTop w:val="0"/>
          <w:marBottom w:val="0"/>
          <w:divBdr>
            <w:top w:val="none" w:sz="0" w:space="0" w:color="auto"/>
            <w:left w:val="none" w:sz="0" w:space="0" w:color="auto"/>
            <w:bottom w:val="none" w:sz="0" w:space="0" w:color="auto"/>
            <w:right w:val="none" w:sz="0" w:space="0" w:color="auto"/>
          </w:divBdr>
          <w:divsChild>
            <w:div w:id="2095853324">
              <w:marLeft w:val="0"/>
              <w:marRight w:val="0"/>
              <w:marTop w:val="0"/>
              <w:marBottom w:val="0"/>
              <w:divBdr>
                <w:top w:val="none" w:sz="0" w:space="0" w:color="auto"/>
                <w:left w:val="none" w:sz="0" w:space="0" w:color="auto"/>
                <w:bottom w:val="none" w:sz="0" w:space="0" w:color="auto"/>
                <w:right w:val="none" w:sz="0" w:space="0" w:color="auto"/>
              </w:divBdr>
            </w:div>
          </w:divsChild>
        </w:div>
        <w:div w:id="1542741306">
          <w:marLeft w:val="0"/>
          <w:marRight w:val="0"/>
          <w:marTop w:val="0"/>
          <w:marBottom w:val="0"/>
          <w:divBdr>
            <w:top w:val="none" w:sz="0" w:space="0" w:color="auto"/>
            <w:left w:val="none" w:sz="0" w:space="0" w:color="auto"/>
            <w:bottom w:val="none" w:sz="0" w:space="0" w:color="auto"/>
            <w:right w:val="none" w:sz="0" w:space="0" w:color="auto"/>
          </w:divBdr>
          <w:divsChild>
            <w:div w:id="1565410531">
              <w:marLeft w:val="0"/>
              <w:marRight w:val="0"/>
              <w:marTop w:val="0"/>
              <w:marBottom w:val="0"/>
              <w:divBdr>
                <w:top w:val="none" w:sz="0" w:space="0" w:color="auto"/>
                <w:left w:val="none" w:sz="0" w:space="0" w:color="auto"/>
                <w:bottom w:val="none" w:sz="0" w:space="0" w:color="auto"/>
                <w:right w:val="none" w:sz="0" w:space="0" w:color="auto"/>
              </w:divBdr>
            </w:div>
          </w:divsChild>
        </w:div>
        <w:div w:id="1496923019">
          <w:marLeft w:val="0"/>
          <w:marRight w:val="0"/>
          <w:marTop w:val="0"/>
          <w:marBottom w:val="0"/>
          <w:divBdr>
            <w:top w:val="none" w:sz="0" w:space="0" w:color="auto"/>
            <w:left w:val="none" w:sz="0" w:space="0" w:color="auto"/>
            <w:bottom w:val="none" w:sz="0" w:space="0" w:color="auto"/>
            <w:right w:val="none" w:sz="0" w:space="0" w:color="auto"/>
          </w:divBdr>
          <w:divsChild>
            <w:div w:id="778531667">
              <w:marLeft w:val="0"/>
              <w:marRight w:val="0"/>
              <w:marTop w:val="0"/>
              <w:marBottom w:val="0"/>
              <w:divBdr>
                <w:top w:val="none" w:sz="0" w:space="0" w:color="auto"/>
                <w:left w:val="none" w:sz="0" w:space="0" w:color="auto"/>
                <w:bottom w:val="none" w:sz="0" w:space="0" w:color="auto"/>
                <w:right w:val="none" w:sz="0" w:space="0" w:color="auto"/>
              </w:divBdr>
            </w:div>
          </w:divsChild>
        </w:div>
        <w:div w:id="1037657230">
          <w:marLeft w:val="0"/>
          <w:marRight w:val="0"/>
          <w:marTop w:val="0"/>
          <w:marBottom w:val="0"/>
          <w:divBdr>
            <w:top w:val="none" w:sz="0" w:space="0" w:color="auto"/>
            <w:left w:val="none" w:sz="0" w:space="0" w:color="auto"/>
            <w:bottom w:val="none" w:sz="0" w:space="0" w:color="auto"/>
            <w:right w:val="none" w:sz="0" w:space="0" w:color="auto"/>
          </w:divBdr>
          <w:divsChild>
            <w:div w:id="1801681980">
              <w:marLeft w:val="0"/>
              <w:marRight w:val="0"/>
              <w:marTop w:val="0"/>
              <w:marBottom w:val="0"/>
              <w:divBdr>
                <w:top w:val="none" w:sz="0" w:space="0" w:color="auto"/>
                <w:left w:val="none" w:sz="0" w:space="0" w:color="auto"/>
                <w:bottom w:val="none" w:sz="0" w:space="0" w:color="auto"/>
                <w:right w:val="none" w:sz="0" w:space="0" w:color="auto"/>
              </w:divBdr>
            </w:div>
          </w:divsChild>
        </w:div>
        <w:div w:id="1725254178">
          <w:marLeft w:val="0"/>
          <w:marRight w:val="0"/>
          <w:marTop w:val="0"/>
          <w:marBottom w:val="0"/>
          <w:divBdr>
            <w:top w:val="none" w:sz="0" w:space="0" w:color="auto"/>
            <w:left w:val="none" w:sz="0" w:space="0" w:color="auto"/>
            <w:bottom w:val="none" w:sz="0" w:space="0" w:color="auto"/>
            <w:right w:val="none" w:sz="0" w:space="0" w:color="auto"/>
          </w:divBdr>
          <w:divsChild>
            <w:div w:id="915438096">
              <w:marLeft w:val="0"/>
              <w:marRight w:val="0"/>
              <w:marTop w:val="0"/>
              <w:marBottom w:val="0"/>
              <w:divBdr>
                <w:top w:val="none" w:sz="0" w:space="0" w:color="auto"/>
                <w:left w:val="none" w:sz="0" w:space="0" w:color="auto"/>
                <w:bottom w:val="none" w:sz="0" w:space="0" w:color="auto"/>
                <w:right w:val="none" w:sz="0" w:space="0" w:color="auto"/>
              </w:divBdr>
            </w:div>
          </w:divsChild>
        </w:div>
        <w:div w:id="1586256398">
          <w:marLeft w:val="0"/>
          <w:marRight w:val="0"/>
          <w:marTop w:val="0"/>
          <w:marBottom w:val="0"/>
          <w:divBdr>
            <w:top w:val="none" w:sz="0" w:space="0" w:color="auto"/>
            <w:left w:val="none" w:sz="0" w:space="0" w:color="auto"/>
            <w:bottom w:val="none" w:sz="0" w:space="0" w:color="auto"/>
            <w:right w:val="none" w:sz="0" w:space="0" w:color="auto"/>
          </w:divBdr>
          <w:divsChild>
            <w:div w:id="2198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guidance-reports/literacy-ks2" TargetMode="External"/><Relationship Id="rId18" Type="http://schemas.openxmlformats.org/officeDocument/2006/relationships/hyperlink" Target="https://educationendowmentfoundation.org.uk/education-evidence/teaching-learning-toolkit/small-group-tuition" TargetMode="External"/><Relationship Id="rId26" Type="http://schemas.openxmlformats.org/officeDocument/2006/relationships/hyperlink" Target="https://educationendowmentfoundation.org.uk/education-evidence/teaching-learning-toolkit/extending-schooltime" TargetMode="External"/><Relationship Id="rId3" Type="http://schemas.openxmlformats.org/officeDocument/2006/relationships/customXml" Target="../customXml/item3.xml"/><Relationship Id="rId21" Type="http://schemas.openxmlformats.org/officeDocument/2006/relationships/hyperlink" Target="https://zonesofregulation.com/research/"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ducationendowmentfoundation.org.uk/education-evidence/guidance-reports/literacy-ks-1" TargetMode="External"/><Relationship Id="rId17" Type="http://schemas.openxmlformats.org/officeDocument/2006/relationships/hyperlink" Target="https://educationendowmentfoundation.org.uk/education-evidence/teaching-learning-toolkit/arts-participation" TargetMode="External"/><Relationship Id="rId25" Type="http://schemas.openxmlformats.org/officeDocument/2006/relationships/hyperlink" Target="https://educationendowmentfoundation.org.uk/education-evidence/teaching-learning-toolkit/behaviour-intervention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ucationendowmentfoundation.org.uk/public/files/Publications/SEL/EEF_Social_and_Emotional_Learning.pdf" TargetMode="External"/><Relationship Id="rId20" Type="http://schemas.openxmlformats.org/officeDocument/2006/relationships/hyperlink" Target="https://educationendowmentfoundation.org.uk/education-evidence/teaching-learning-toolkit/small-group-tuition" TargetMode="External"/><Relationship Id="rId29" Type="http://schemas.openxmlformats.org/officeDocument/2006/relationships/hyperlink" Target="https://educationendowmentfoundation.org.uk/education-evidence/teaching-learning-toolkit/parental-engage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guidance-reports/literacy-ks2" TargetMode="External"/><Relationship Id="rId24" Type="http://schemas.openxmlformats.org/officeDocument/2006/relationships/hyperlink" Target="https://diana-award.org.uk/" TargetMode="External"/><Relationship Id="rId32"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metacognition-and-self-regulation" TargetMode="External"/><Relationship Id="rId23" Type="http://schemas.openxmlformats.org/officeDocument/2006/relationships/hyperlink" Target="https://www.traumainformedschools.co.uk/home/evidence-base" TargetMode="External"/><Relationship Id="rId28" Type="http://schemas.openxmlformats.org/officeDocument/2006/relationships/hyperlink" Target="https://www.traumainformedschools.co.uk/home/evidence-base" TargetMode="External"/><Relationship Id="rId36" Type="http://schemas.openxmlformats.org/officeDocument/2006/relationships/theme" Target="theme/theme1.xml"/><Relationship Id="rId10" Type="http://schemas.openxmlformats.org/officeDocument/2006/relationships/hyperlink" Target="https://educationendowmentfoundation.org.uk/education-evidence/teaching-learning-toolkit/reading-comprehension-strategies" TargetMode="External"/><Relationship Id="rId19" Type="http://schemas.openxmlformats.org/officeDocument/2006/relationships/hyperlink" Target="https://www.readingplus.com/solutions/intervention/" TargetMode="External"/><Relationship Id="rId31" Type="http://schemas.openxmlformats.org/officeDocument/2006/relationships/image" Target="media/image1.tm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guidance-reports/literacy-ks-1" TargetMode="External"/><Relationship Id="rId22" Type="http://schemas.openxmlformats.org/officeDocument/2006/relationships/hyperlink" Target="https://educationendowmentfoundation.org.uk/education-evidence/teaching-learning-toolkit/behaviour-interventions" TargetMode="External"/><Relationship Id="rId27" Type="http://schemas.openxmlformats.org/officeDocument/2006/relationships/hyperlink" Target="https://www.childrensuniversity.co.uk/" TargetMode="External"/><Relationship Id="rId30" Type="http://schemas.openxmlformats.org/officeDocument/2006/relationships/hyperlink" Target="https://www.boromi.co.uk/boromi"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7ce0b130-b89b-4600-8de2-32ffa9349df3" xsi:nil="true"/>
    <Invited_Teachers xmlns="7ce0b130-b89b-4600-8de2-32ffa9349df3" xsi:nil="true"/>
    <IsNotebookLocked xmlns="7ce0b130-b89b-4600-8de2-32ffa9349df3" xsi:nil="true"/>
    <DefaultSectionNames xmlns="7ce0b130-b89b-4600-8de2-32ffa9349df3" xsi:nil="true"/>
    <_activity xmlns="7ce0b130-b89b-4600-8de2-32ffa9349df3" xsi:nil="true"/>
    <Math_Settings xmlns="7ce0b130-b89b-4600-8de2-32ffa9349df3" xsi:nil="true"/>
    <Owner xmlns="7ce0b130-b89b-4600-8de2-32ffa9349df3">
      <UserInfo>
        <DisplayName/>
        <AccountId xsi:nil="true"/>
        <AccountType/>
      </UserInfo>
    </Owner>
    <NotebookType xmlns="7ce0b130-b89b-4600-8de2-32ffa9349df3" xsi:nil="true"/>
    <FolderType xmlns="7ce0b130-b89b-4600-8de2-32ffa9349df3" xsi:nil="true"/>
    <Students xmlns="7ce0b130-b89b-4600-8de2-32ffa9349df3">
      <UserInfo>
        <DisplayName/>
        <AccountId xsi:nil="true"/>
        <AccountType/>
      </UserInfo>
    </Students>
    <AppVersion xmlns="7ce0b130-b89b-4600-8de2-32ffa9349df3" xsi:nil="true"/>
    <Teachers xmlns="7ce0b130-b89b-4600-8de2-32ffa9349df3">
      <UserInfo>
        <DisplayName/>
        <AccountId xsi:nil="true"/>
        <AccountType/>
      </UserInfo>
    </Teachers>
    <Student_Groups xmlns="7ce0b130-b89b-4600-8de2-32ffa9349df3">
      <UserInfo>
        <DisplayName/>
        <AccountId xsi:nil="true"/>
        <AccountType/>
      </UserInfo>
    </Student_Groups>
    <Invited_Students xmlns="7ce0b130-b89b-4600-8de2-32ffa9349df3" xsi:nil="true"/>
    <Is_Collaboration_Space_Locked xmlns="7ce0b130-b89b-4600-8de2-32ffa9349df3" xsi:nil="true"/>
    <Templates xmlns="7ce0b130-b89b-4600-8de2-32ffa9349df3" xsi:nil="true"/>
    <Self_Registration_Enabled xmlns="7ce0b130-b89b-4600-8de2-32ffa9349df3" xsi:nil="true"/>
    <Has_Teacher_Only_SectionGroup xmlns="7ce0b130-b89b-4600-8de2-32ffa9349df3" xsi:nil="true"/>
    <Members xmlns="7ce0b130-b89b-4600-8de2-32ffa9349df3">
      <UserInfo>
        <DisplayName/>
        <AccountId xsi:nil="true"/>
        <AccountType/>
      </UserInfo>
    </Members>
    <CultureName xmlns="7ce0b130-b89b-4600-8de2-32ffa9349df3" xsi:nil="true"/>
    <Distribution_Groups xmlns="7ce0b130-b89b-4600-8de2-32ffa9349df3" xsi:nil="true"/>
    <Invited_Leaders xmlns="7ce0b130-b89b-4600-8de2-32ffa9349df3" xsi:nil="true"/>
    <LMS_Mappings xmlns="7ce0b130-b89b-4600-8de2-32ffa9349df3" xsi:nil="true"/>
    <Invited_Members xmlns="7ce0b130-b89b-4600-8de2-32ffa9349df3" xsi:nil="true"/>
    <Member_Groups xmlns="7ce0b130-b89b-4600-8de2-32ffa9349df3">
      <UserInfo>
        <DisplayName/>
        <AccountId xsi:nil="true"/>
        <AccountType/>
      </UserInfo>
    </Member_Groups>
    <Has_Leaders_Only_SectionGroup xmlns="7ce0b130-b89b-4600-8de2-32ffa9349df3" xsi:nil="true"/>
    <Leaders xmlns="7ce0b130-b89b-4600-8de2-32ffa9349df3">
      <UserInfo>
        <DisplayName/>
        <AccountId xsi:nil="true"/>
        <AccountType/>
      </UserInfo>
    </Lead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490DCA66399408DCF26A5ECEE1C8D" ma:contentTypeVersion="42" ma:contentTypeDescription="Create a new document." ma:contentTypeScope="" ma:versionID="ac2045589bf159d758cfa8b9a9e17588">
  <xsd:schema xmlns:xsd="http://www.w3.org/2001/XMLSchema" xmlns:xs="http://www.w3.org/2001/XMLSchema" xmlns:p="http://schemas.microsoft.com/office/2006/metadata/properties" xmlns:ns3="7ce0b130-b89b-4600-8de2-32ffa9349df3" xmlns:ns4="f3aed5bd-66af-4884-837b-07f4faa7f4f5" targetNamespace="http://schemas.microsoft.com/office/2006/metadata/properties" ma:root="true" ma:fieldsID="a9bc94207dbb2795b5a3c01822f4bef9" ns3:_="" ns4:_="">
    <xsd:import namespace="7ce0b130-b89b-4600-8de2-32ffa9349df3"/>
    <xsd:import namespace="f3aed5bd-66af-4884-837b-07f4faa7f4f5"/>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ath_Settings" minOccurs="0"/>
                <xsd:element ref="ns3:Distribution_Groups" minOccurs="0"/>
                <xsd:element ref="ns3:LMS_Mapping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_activity" minOccurs="0"/>
                <xsd:element ref="ns3:MediaServiceObjectDetectorVersion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0b130-b89b-4600-8de2-32ffa9349d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IsNotebookLocked" ma:index="26" nillable="true" ma:displayName="Is Notebook Locked" ma:internalName="IsNotebookLocked">
      <xsd:simpleType>
        <xsd:restriction base="dms:Boolea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3" nillable="true" ma:displayName="Invited Leaders" ma:internalName="Invited_Leaders">
      <xsd:simpleType>
        <xsd:restriction base="dms:Note">
          <xsd:maxLength value="255"/>
        </xsd:restriction>
      </xsd:simpleType>
    </xsd:element>
    <xsd:element name="Invited_Members" ma:index="34" nillable="true" ma:displayName="Invited Members" ma:internalName="Invited_Members">
      <xsd:simpleType>
        <xsd:restriction base="dms:Note">
          <xsd:maxLength value="255"/>
        </xsd:restriction>
      </xsd:simpleType>
    </xsd:element>
    <xsd:element name="Has_Leaders_Only_SectionGroup" ma:index="35" nillable="true" ma:displayName="Has Leaders Only SectionGroup" ma:internalName="Has_Leaders_Only_SectionGroup">
      <xsd:simpleType>
        <xsd:restriction base="dms:Boolean"/>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ServiceAutoTags" ma:index="39" nillable="true" ma:displayName="Tags" ma:internalName="MediaServiceAutoTags"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DateTaken" ma:index="45" nillable="true" ma:displayName="MediaServiceDateTaken" ma:hidden="true" ma:internalName="MediaServiceDateTaken" ma:readOnly="true">
      <xsd:simpleType>
        <xsd:restriction base="dms:Text"/>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Location" ma:index="48" nillable="true" ma:displayName="Location" ma:indexed="true" ma:internalName="MediaServiceLocation" ma:readOnly="true">
      <xsd:simpleType>
        <xsd:restriction base="dms:Text"/>
      </xsd:simpleType>
    </xsd:element>
    <xsd:element name="MediaLengthInSeconds" ma:index="4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aed5bd-66af-4884-837b-07f4faa7f4f5"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SharingHintHash" ma:index="2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8A6DC-9913-4893-8C94-D4807BDF6447}">
  <ds:schemaRefs>
    <ds:schemaRef ds:uri="http://schemas.microsoft.com/sharepoint/v3/contenttype/forms"/>
  </ds:schemaRefs>
</ds:datastoreItem>
</file>

<file path=customXml/itemProps2.xml><?xml version="1.0" encoding="utf-8"?>
<ds:datastoreItem xmlns:ds="http://schemas.openxmlformats.org/officeDocument/2006/customXml" ds:itemID="{D15886AD-E5CB-4994-B28E-5C38886A78E0}">
  <ds:schemaRefs>
    <ds:schemaRef ds:uri="http://purl.org/dc/elements/1.1/"/>
    <ds:schemaRef ds:uri="http://schemas.microsoft.com/office/2006/metadata/properties"/>
    <ds:schemaRef ds:uri="http://purl.org/dc/terms/"/>
    <ds:schemaRef ds:uri="http://schemas.openxmlformats.org/package/2006/metadata/core-properties"/>
    <ds:schemaRef ds:uri="f3aed5bd-66af-4884-837b-07f4faa7f4f5"/>
    <ds:schemaRef ds:uri="http://schemas.microsoft.com/office/2006/documentManagement/types"/>
    <ds:schemaRef ds:uri="7ce0b130-b89b-4600-8de2-32ffa9349df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B348CA2-3DBB-45D9-9D32-BEF950782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0b130-b89b-4600-8de2-32ffa9349df3"/>
    <ds:schemaRef ds:uri="f3aed5bd-66af-4884-837b-07f4faa7f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3471</Words>
  <Characters>19790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Bethany James</cp:lastModifiedBy>
  <cp:revision>2</cp:revision>
  <cp:lastPrinted>2023-09-08T10:40:00Z</cp:lastPrinted>
  <dcterms:created xsi:type="dcterms:W3CDTF">2024-12-20T08:30:00Z</dcterms:created>
  <dcterms:modified xsi:type="dcterms:W3CDTF">2024-12-20T08:30:00Z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0x01010046D490DCA66399408DCF26A5ECEE1C8D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