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E5E58D" w14:textId="7AF13A59" w:rsidR="00203AB7" w:rsidRDefault="00A62EF8">
      <w:pPr>
        <w:rPr>
          <w:color w:val="A0144D"/>
          <w:sz w:val="28"/>
          <w:szCs w:val="28"/>
        </w:rPr>
      </w:pPr>
      <w:r>
        <w:rPr>
          <w:noProof/>
          <w:color w:val="A0144D"/>
          <w:sz w:val="28"/>
          <w:szCs w:val="28"/>
        </w:rPr>
        <w:t xml:space="preserve"> </w:t>
      </w:r>
      <w:r w:rsidR="00F15DD1">
        <w:rPr>
          <w:noProof/>
          <w:color w:val="A0144D"/>
          <w:sz w:val="28"/>
          <w:szCs w:val="28"/>
        </w:rPr>
        <w:drawing>
          <wp:anchor distT="0" distB="0" distL="114300" distR="114300" simplePos="0" relativeHeight="251658240" behindDoc="0" locked="0" layoutInCell="1" hidden="0" allowOverlap="1" wp14:anchorId="43922FB7" wp14:editId="7A88B492">
            <wp:simplePos x="0" y="0"/>
            <wp:positionH relativeFrom="page">
              <wp:posOffset>0</wp:posOffset>
            </wp:positionH>
            <wp:positionV relativeFrom="margin">
              <wp:posOffset>-791845</wp:posOffset>
            </wp:positionV>
            <wp:extent cx="7582535" cy="8834120"/>
            <wp:effectExtent l="0" t="0" r="0" b="5080"/>
            <wp:wrapSquare wrapText="bothSides" distT="0" distB="0" distL="114300" distR="114300"/>
            <wp:docPr id="7" name="image11.jpg"/>
            <wp:cNvGraphicFramePr/>
            <a:graphic xmlns:a="http://schemas.openxmlformats.org/drawingml/2006/main">
              <a:graphicData uri="http://schemas.openxmlformats.org/drawingml/2006/picture">
                <pic:pic xmlns:pic="http://schemas.openxmlformats.org/drawingml/2006/picture">
                  <pic:nvPicPr>
                    <pic:cNvPr id="7" name="image11.jpg"/>
                    <pic:cNvPicPr preferRelativeResize="0"/>
                  </pic:nvPicPr>
                  <pic:blipFill rotWithShape="1">
                    <a:blip r:embed="rId10">
                      <a:extLst>
                        <a:ext uri="{28A0092B-C50C-407E-A947-70E740481C1C}">
                          <a14:useLocalDpi xmlns:a14="http://schemas.microsoft.com/office/drawing/2010/main" val="0"/>
                        </a:ext>
                      </a:extLst>
                    </a:blip>
                    <a:srcRect t="291" b="17337"/>
                    <a:stretch/>
                  </pic:blipFill>
                  <pic:spPr bwMode="auto">
                    <a:xfrm>
                      <a:off x="0" y="0"/>
                      <a:ext cx="7582535" cy="88341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73C04">
        <w:rPr>
          <w:b/>
          <w:color w:val="A0144D"/>
          <w:sz w:val="60"/>
          <w:szCs w:val="60"/>
        </w:rPr>
        <w:t>Candidate Information Pack</w:t>
      </w:r>
    </w:p>
    <w:p w14:paraId="05A43A9B" w14:textId="2FE87BBB" w:rsidR="00203AB7" w:rsidRDefault="002E2537">
      <w:pPr>
        <w:rPr>
          <w:color w:val="A0144D"/>
          <w:sz w:val="40"/>
          <w:szCs w:val="40"/>
        </w:rPr>
      </w:pPr>
      <w:r>
        <w:rPr>
          <w:noProof/>
        </w:rPr>
        <w:drawing>
          <wp:anchor distT="0" distB="0" distL="0" distR="0" simplePos="0" relativeHeight="251659264" behindDoc="1" locked="0" layoutInCell="1" hidden="0" allowOverlap="1" wp14:anchorId="7BAA3236" wp14:editId="545E0225">
            <wp:simplePos x="0" y="0"/>
            <wp:positionH relativeFrom="column">
              <wp:posOffset>4980763</wp:posOffset>
            </wp:positionH>
            <wp:positionV relativeFrom="paragraph">
              <wp:posOffset>210677</wp:posOffset>
            </wp:positionV>
            <wp:extent cx="1821219" cy="649147"/>
            <wp:effectExtent l="0" t="0" r="0" b="0"/>
            <wp:wrapNone/>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t="31983" b="31982"/>
                    <a:stretch>
                      <a:fillRect/>
                    </a:stretch>
                  </pic:blipFill>
                  <pic:spPr>
                    <a:xfrm>
                      <a:off x="0" y="0"/>
                      <a:ext cx="1821219" cy="649147"/>
                    </a:xfrm>
                    <a:prstGeom prst="rect">
                      <a:avLst/>
                    </a:prstGeom>
                    <a:ln/>
                  </pic:spPr>
                </pic:pic>
              </a:graphicData>
            </a:graphic>
          </wp:anchor>
        </w:drawing>
      </w:r>
      <w:r w:rsidR="00831326">
        <w:rPr>
          <w:color w:val="A0144D"/>
          <w:sz w:val="40"/>
          <w:szCs w:val="40"/>
        </w:rPr>
        <w:t>Level 3 Teaching Assistant (Maternity Cover)</w:t>
      </w:r>
    </w:p>
    <w:p w14:paraId="0868F167" w14:textId="6C7BCF16" w:rsidR="00203AB7" w:rsidRDefault="00203AB7"/>
    <w:p w14:paraId="3D01AC86" w14:textId="77777777" w:rsidR="00203AB7" w:rsidRDefault="00203AB7"/>
    <w:p w14:paraId="04445BB0" w14:textId="4B010D15" w:rsidR="00203AB7" w:rsidRDefault="007025E7">
      <w:r>
        <w:rPr>
          <w:noProof/>
        </w:rPr>
        <w:drawing>
          <wp:anchor distT="114300" distB="114300" distL="114300" distR="114300" simplePos="0" relativeHeight="251679744" behindDoc="0" locked="0" layoutInCell="1" hidden="0" allowOverlap="1" wp14:anchorId="71457703" wp14:editId="79CBCCBB">
            <wp:simplePos x="0" y="0"/>
            <wp:positionH relativeFrom="page">
              <wp:align>left</wp:align>
            </wp:positionH>
            <wp:positionV relativeFrom="page">
              <wp:posOffset>95250</wp:posOffset>
            </wp:positionV>
            <wp:extent cx="7572375" cy="5962650"/>
            <wp:effectExtent l="0" t="0" r="9525" b="0"/>
            <wp:wrapSquare wrapText="bothSides" distT="114300" distB="114300" distL="114300" distR="114300"/>
            <wp:docPr id="4" name="Picture 4"/>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t="-68" b="44397"/>
                    <a:stretch>
                      <a:fillRect/>
                    </a:stretch>
                  </pic:blipFill>
                  <pic:spPr>
                    <a:xfrm>
                      <a:off x="0" y="0"/>
                      <a:ext cx="7572375" cy="5962650"/>
                    </a:xfrm>
                    <a:prstGeom prst="rect">
                      <a:avLst/>
                    </a:prstGeom>
                    <a:ln/>
                  </pic:spPr>
                </pic:pic>
              </a:graphicData>
            </a:graphic>
          </wp:anchor>
        </w:drawing>
      </w:r>
    </w:p>
    <w:p w14:paraId="4D7E1B98" w14:textId="77777777" w:rsidR="00203AB7" w:rsidRDefault="00473C04">
      <w:pPr>
        <w:rPr>
          <w:color w:val="24305D"/>
          <w:sz w:val="24"/>
          <w:szCs w:val="24"/>
        </w:rPr>
      </w:pPr>
      <w:r>
        <w:rPr>
          <w:b/>
          <w:color w:val="24305D"/>
          <w:sz w:val="48"/>
          <w:szCs w:val="48"/>
        </w:rPr>
        <w:t>Contents</w:t>
      </w:r>
    </w:p>
    <w:tbl>
      <w:tblPr>
        <w:tblStyle w:val="a"/>
        <w:tblW w:w="1044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ayout w:type="fixed"/>
        <w:tblLook w:val="0600" w:firstRow="0" w:lastRow="0" w:firstColumn="0" w:lastColumn="0" w:noHBand="1" w:noVBand="1"/>
      </w:tblPr>
      <w:tblGrid>
        <w:gridCol w:w="9765"/>
        <w:gridCol w:w="675"/>
      </w:tblGrid>
      <w:tr w:rsidR="00645CBD" w14:paraId="19FE7C3D" w14:textId="77777777" w:rsidTr="0000229C">
        <w:tc>
          <w:tcPr>
            <w:tcW w:w="9765" w:type="dxa"/>
            <w:shd w:val="clear" w:color="auto" w:fill="auto"/>
            <w:tcMar>
              <w:top w:w="100" w:type="dxa"/>
              <w:left w:w="100" w:type="dxa"/>
              <w:bottom w:w="100" w:type="dxa"/>
              <w:right w:w="100" w:type="dxa"/>
            </w:tcMar>
          </w:tcPr>
          <w:p w14:paraId="47A7B38C" w14:textId="79BDBE66" w:rsidR="00645CBD" w:rsidRDefault="00645CBD">
            <w:pPr>
              <w:spacing w:after="60" w:line="240" w:lineRule="auto"/>
              <w:rPr>
                <w:color w:val="24305D"/>
                <w:sz w:val="24"/>
                <w:szCs w:val="24"/>
              </w:rPr>
            </w:pPr>
            <w:r>
              <w:rPr>
                <w:color w:val="24305D"/>
                <w:sz w:val="24"/>
                <w:szCs w:val="24"/>
              </w:rPr>
              <w:t>About the Trust</w:t>
            </w:r>
          </w:p>
        </w:tc>
        <w:tc>
          <w:tcPr>
            <w:tcW w:w="675" w:type="dxa"/>
            <w:shd w:val="clear" w:color="auto" w:fill="auto"/>
            <w:tcMar>
              <w:top w:w="100" w:type="dxa"/>
              <w:left w:w="100" w:type="dxa"/>
              <w:bottom w:w="100" w:type="dxa"/>
              <w:right w:w="100" w:type="dxa"/>
            </w:tcMar>
          </w:tcPr>
          <w:p w14:paraId="079FD6C2" w14:textId="7F3E357A" w:rsidR="00645CBD" w:rsidRPr="00645CBD" w:rsidRDefault="00645CBD">
            <w:pPr>
              <w:widowControl w:val="0"/>
              <w:pBdr>
                <w:top w:val="nil"/>
                <w:left w:val="nil"/>
                <w:bottom w:val="nil"/>
                <w:right w:val="nil"/>
                <w:between w:val="nil"/>
              </w:pBdr>
              <w:spacing w:after="60" w:line="240" w:lineRule="auto"/>
              <w:jc w:val="right"/>
              <w:rPr>
                <w:color w:val="24305D"/>
                <w:sz w:val="24"/>
                <w:szCs w:val="24"/>
                <w:highlight w:val="yellow"/>
              </w:rPr>
            </w:pPr>
            <w:r w:rsidRPr="00645CBD">
              <w:rPr>
                <w:color w:val="24305D"/>
                <w:sz w:val="24"/>
                <w:szCs w:val="24"/>
                <w:highlight w:val="yellow"/>
              </w:rPr>
              <w:t>1</w:t>
            </w:r>
          </w:p>
        </w:tc>
      </w:tr>
      <w:tr w:rsidR="00203AB7" w14:paraId="5864D6F2" w14:textId="77777777" w:rsidTr="0000229C">
        <w:tc>
          <w:tcPr>
            <w:tcW w:w="9765" w:type="dxa"/>
            <w:shd w:val="clear" w:color="auto" w:fill="auto"/>
            <w:tcMar>
              <w:top w:w="100" w:type="dxa"/>
              <w:left w:w="100" w:type="dxa"/>
              <w:bottom w:w="100" w:type="dxa"/>
              <w:right w:w="100" w:type="dxa"/>
            </w:tcMar>
          </w:tcPr>
          <w:p w14:paraId="3B403E66" w14:textId="77777777" w:rsidR="00203AB7" w:rsidRDefault="00473C04">
            <w:pPr>
              <w:spacing w:after="60" w:line="240" w:lineRule="auto"/>
              <w:rPr>
                <w:color w:val="24305D"/>
                <w:sz w:val="24"/>
                <w:szCs w:val="24"/>
              </w:rPr>
            </w:pPr>
            <w:r>
              <w:rPr>
                <w:color w:val="24305D"/>
                <w:sz w:val="24"/>
                <w:szCs w:val="24"/>
              </w:rPr>
              <w:t xml:space="preserve">About us                                                                                                                                    </w:t>
            </w:r>
          </w:p>
        </w:tc>
        <w:tc>
          <w:tcPr>
            <w:tcW w:w="675" w:type="dxa"/>
            <w:shd w:val="clear" w:color="auto" w:fill="auto"/>
            <w:tcMar>
              <w:top w:w="100" w:type="dxa"/>
              <w:left w:w="100" w:type="dxa"/>
              <w:bottom w:w="100" w:type="dxa"/>
              <w:right w:w="100" w:type="dxa"/>
            </w:tcMar>
          </w:tcPr>
          <w:p w14:paraId="2AA6B46F" w14:textId="77777777" w:rsidR="00203AB7" w:rsidRPr="00645CBD" w:rsidRDefault="00473C04">
            <w:pPr>
              <w:widowControl w:val="0"/>
              <w:pBdr>
                <w:top w:val="nil"/>
                <w:left w:val="nil"/>
                <w:bottom w:val="nil"/>
                <w:right w:val="nil"/>
                <w:between w:val="nil"/>
              </w:pBdr>
              <w:spacing w:after="60" w:line="240" w:lineRule="auto"/>
              <w:jc w:val="right"/>
              <w:rPr>
                <w:color w:val="24305D"/>
                <w:sz w:val="24"/>
                <w:szCs w:val="24"/>
                <w:highlight w:val="yellow"/>
              </w:rPr>
            </w:pPr>
            <w:r w:rsidRPr="00645CBD">
              <w:rPr>
                <w:color w:val="24305D"/>
                <w:sz w:val="24"/>
                <w:szCs w:val="24"/>
                <w:highlight w:val="yellow"/>
              </w:rPr>
              <w:t>2</w:t>
            </w:r>
          </w:p>
        </w:tc>
      </w:tr>
      <w:tr w:rsidR="00203AB7" w14:paraId="0439E37C" w14:textId="77777777" w:rsidTr="0000229C">
        <w:tc>
          <w:tcPr>
            <w:tcW w:w="9765" w:type="dxa"/>
            <w:shd w:val="clear" w:color="auto" w:fill="auto"/>
            <w:tcMar>
              <w:top w:w="100" w:type="dxa"/>
              <w:left w:w="100" w:type="dxa"/>
              <w:bottom w:w="100" w:type="dxa"/>
              <w:right w:w="100" w:type="dxa"/>
            </w:tcMar>
          </w:tcPr>
          <w:p w14:paraId="2F96ECD7" w14:textId="77777777" w:rsidR="00203AB7" w:rsidRDefault="00473C04">
            <w:pPr>
              <w:spacing w:after="60" w:line="240" w:lineRule="auto"/>
              <w:rPr>
                <w:color w:val="24305D"/>
                <w:sz w:val="24"/>
                <w:szCs w:val="24"/>
              </w:rPr>
            </w:pPr>
            <w:r>
              <w:rPr>
                <w:color w:val="24305D"/>
                <w:sz w:val="24"/>
                <w:szCs w:val="24"/>
              </w:rPr>
              <w:t xml:space="preserve">Our vision and values </w:t>
            </w:r>
          </w:p>
        </w:tc>
        <w:tc>
          <w:tcPr>
            <w:tcW w:w="675" w:type="dxa"/>
            <w:shd w:val="clear" w:color="auto" w:fill="auto"/>
            <w:tcMar>
              <w:top w:w="100" w:type="dxa"/>
              <w:left w:w="100" w:type="dxa"/>
              <w:bottom w:w="100" w:type="dxa"/>
              <w:right w:w="100" w:type="dxa"/>
            </w:tcMar>
          </w:tcPr>
          <w:p w14:paraId="4C08AF4C" w14:textId="77777777" w:rsidR="00203AB7" w:rsidRPr="00645CBD" w:rsidRDefault="00473C04">
            <w:pPr>
              <w:widowControl w:val="0"/>
              <w:pBdr>
                <w:top w:val="nil"/>
                <w:left w:val="nil"/>
                <w:bottom w:val="nil"/>
                <w:right w:val="nil"/>
                <w:between w:val="nil"/>
              </w:pBdr>
              <w:spacing w:after="60" w:line="240" w:lineRule="auto"/>
              <w:jc w:val="right"/>
              <w:rPr>
                <w:color w:val="24305D"/>
                <w:sz w:val="24"/>
                <w:szCs w:val="24"/>
                <w:highlight w:val="yellow"/>
              </w:rPr>
            </w:pPr>
            <w:r w:rsidRPr="00645CBD">
              <w:rPr>
                <w:color w:val="24305D"/>
                <w:sz w:val="24"/>
                <w:szCs w:val="24"/>
                <w:highlight w:val="yellow"/>
              </w:rPr>
              <w:t>3</w:t>
            </w:r>
          </w:p>
        </w:tc>
      </w:tr>
      <w:tr w:rsidR="00203AB7" w14:paraId="0EA8B95A" w14:textId="77777777" w:rsidTr="0000229C">
        <w:tc>
          <w:tcPr>
            <w:tcW w:w="9765" w:type="dxa"/>
            <w:shd w:val="clear" w:color="auto" w:fill="auto"/>
            <w:tcMar>
              <w:top w:w="100" w:type="dxa"/>
              <w:left w:w="100" w:type="dxa"/>
              <w:bottom w:w="100" w:type="dxa"/>
              <w:right w:w="100" w:type="dxa"/>
            </w:tcMar>
          </w:tcPr>
          <w:p w14:paraId="3BD8BC9A" w14:textId="433EED29" w:rsidR="00203AB7" w:rsidRDefault="00473C04">
            <w:pPr>
              <w:spacing w:after="60" w:line="240" w:lineRule="auto"/>
              <w:rPr>
                <w:color w:val="24305D"/>
                <w:sz w:val="24"/>
                <w:szCs w:val="24"/>
              </w:rPr>
            </w:pPr>
            <w:r>
              <w:rPr>
                <w:color w:val="24305D"/>
                <w:sz w:val="24"/>
                <w:szCs w:val="24"/>
              </w:rPr>
              <w:t xml:space="preserve">Working </w:t>
            </w:r>
            <w:r w:rsidR="00686EAE">
              <w:rPr>
                <w:color w:val="24305D"/>
                <w:sz w:val="24"/>
                <w:szCs w:val="24"/>
              </w:rPr>
              <w:t>at</w:t>
            </w:r>
            <w:r w:rsidR="00F647EC">
              <w:rPr>
                <w:color w:val="24305D"/>
                <w:sz w:val="24"/>
                <w:szCs w:val="24"/>
              </w:rPr>
              <w:t xml:space="preserve"> </w:t>
            </w:r>
            <w:r w:rsidR="00241643">
              <w:rPr>
                <w:color w:val="24305D"/>
                <w:sz w:val="24"/>
                <w:szCs w:val="24"/>
              </w:rPr>
              <w:t>Rainbow Forge</w:t>
            </w:r>
            <w:r w:rsidR="00F647EC">
              <w:rPr>
                <w:color w:val="24305D"/>
                <w:sz w:val="24"/>
                <w:szCs w:val="24"/>
              </w:rPr>
              <w:t xml:space="preserve"> </w:t>
            </w:r>
            <w:r w:rsidR="00241643">
              <w:rPr>
                <w:color w:val="24305D"/>
                <w:sz w:val="24"/>
                <w:szCs w:val="24"/>
              </w:rPr>
              <w:t xml:space="preserve">Primary </w:t>
            </w:r>
            <w:r w:rsidR="009F43A1">
              <w:rPr>
                <w:color w:val="24305D"/>
                <w:sz w:val="24"/>
                <w:szCs w:val="24"/>
              </w:rPr>
              <w:t>Aca</w:t>
            </w:r>
            <w:r w:rsidR="00F50539">
              <w:rPr>
                <w:color w:val="24305D"/>
                <w:sz w:val="24"/>
                <w:szCs w:val="24"/>
              </w:rPr>
              <w:t>demy</w:t>
            </w:r>
            <w:r>
              <w:rPr>
                <w:color w:val="24305D"/>
                <w:sz w:val="24"/>
                <w:szCs w:val="24"/>
              </w:rPr>
              <w:t xml:space="preserve">    </w:t>
            </w:r>
          </w:p>
        </w:tc>
        <w:tc>
          <w:tcPr>
            <w:tcW w:w="675" w:type="dxa"/>
            <w:shd w:val="clear" w:color="auto" w:fill="auto"/>
            <w:tcMar>
              <w:top w:w="100" w:type="dxa"/>
              <w:left w:w="100" w:type="dxa"/>
              <w:bottom w:w="100" w:type="dxa"/>
              <w:right w:w="100" w:type="dxa"/>
            </w:tcMar>
          </w:tcPr>
          <w:p w14:paraId="04C82E66" w14:textId="77777777" w:rsidR="00203AB7" w:rsidRPr="00645CBD" w:rsidRDefault="00473C04">
            <w:pPr>
              <w:widowControl w:val="0"/>
              <w:pBdr>
                <w:top w:val="nil"/>
                <w:left w:val="nil"/>
                <w:bottom w:val="nil"/>
                <w:right w:val="nil"/>
                <w:between w:val="nil"/>
              </w:pBdr>
              <w:spacing w:after="60" w:line="240" w:lineRule="auto"/>
              <w:jc w:val="right"/>
              <w:rPr>
                <w:color w:val="24305D"/>
                <w:sz w:val="24"/>
                <w:szCs w:val="24"/>
                <w:highlight w:val="yellow"/>
              </w:rPr>
            </w:pPr>
            <w:r w:rsidRPr="00645CBD">
              <w:rPr>
                <w:color w:val="24305D"/>
                <w:sz w:val="24"/>
                <w:szCs w:val="24"/>
                <w:highlight w:val="yellow"/>
              </w:rPr>
              <w:t>4</w:t>
            </w:r>
          </w:p>
        </w:tc>
      </w:tr>
      <w:tr w:rsidR="00203AB7" w14:paraId="1D2B7AB6" w14:textId="77777777" w:rsidTr="0000229C">
        <w:tc>
          <w:tcPr>
            <w:tcW w:w="9765" w:type="dxa"/>
            <w:shd w:val="clear" w:color="auto" w:fill="auto"/>
            <w:tcMar>
              <w:top w:w="100" w:type="dxa"/>
              <w:left w:w="100" w:type="dxa"/>
              <w:bottom w:w="100" w:type="dxa"/>
              <w:right w:w="100" w:type="dxa"/>
            </w:tcMar>
          </w:tcPr>
          <w:p w14:paraId="79DB714E" w14:textId="77777777" w:rsidR="00203AB7" w:rsidRDefault="00473C04">
            <w:pPr>
              <w:spacing w:after="60" w:line="240" w:lineRule="auto"/>
              <w:rPr>
                <w:color w:val="24305D"/>
                <w:sz w:val="24"/>
                <w:szCs w:val="24"/>
              </w:rPr>
            </w:pPr>
            <w:r>
              <w:rPr>
                <w:color w:val="24305D"/>
                <w:sz w:val="24"/>
                <w:szCs w:val="24"/>
              </w:rPr>
              <w:t xml:space="preserve">Benefits of being part of L.E.A.D. Academy Trust    </w:t>
            </w:r>
          </w:p>
        </w:tc>
        <w:tc>
          <w:tcPr>
            <w:tcW w:w="675" w:type="dxa"/>
            <w:shd w:val="clear" w:color="auto" w:fill="auto"/>
            <w:tcMar>
              <w:top w:w="100" w:type="dxa"/>
              <w:left w:w="100" w:type="dxa"/>
              <w:bottom w:w="100" w:type="dxa"/>
              <w:right w:w="100" w:type="dxa"/>
            </w:tcMar>
          </w:tcPr>
          <w:p w14:paraId="7296C5B4" w14:textId="77777777" w:rsidR="00203AB7" w:rsidRPr="00645CBD" w:rsidRDefault="00473C04">
            <w:pPr>
              <w:widowControl w:val="0"/>
              <w:pBdr>
                <w:top w:val="nil"/>
                <w:left w:val="nil"/>
                <w:bottom w:val="nil"/>
                <w:right w:val="nil"/>
                <w:between w:val="nil"/>
              </w:pBdr>
              <w:spacing w:after="60" w:line="240" w:lineRule="auto"/>
              <w:jc w:val="right"/>
              <w:rPr>
                <w:color w:val="24305D"/>
                <w:sz w:val="24"/>
                <w:szCs w:val="24"/>
                <w:highlight w:val="yellow"/>
              </w:rPr>
            </w:pPr>
            <w:r w:rsidRPr="00645CBD">
              <w:rPr>
                <w:color w:val="24305D"/>
                <w:sz w:val="24"/>
                <w:szCs w:val="24"/>
                <w:highlight w:val="yellow"/>
              </w:rPr>
              <w:t>5</w:t>
            </w:r>
          </w:p>
        </w:tc>
      </w:tr>
      <w:tr w:rsidR="00203AB7" w14:paraId="7AA9AF78" w14:textId="77777777" w:rsidTr="0000229C">
        <w:tc>
          <w:tcPr>
            <w:tcW w:w="9765" w:type="dxa"/>
            <w:shd w:val="clear" w:color="auto" w:fill="auto"/>
            <w:tcMar>
              <w:top w:w="100" w:type="dxa"/>
              <w:left w:w="100" w:type="dxa"/>
              <w:bottom w:w="100" w:type="dxa"/>
              <w:right w:w="100" w:type="dxa"/>
            </w:tcMar>
          </w:tcPr>
          <w:p w14:paraId="280F5662" w14:textId="77777777" w:rsidR="00203AB7" w:rsidRDefault="00473C04">
            <w:pPr>
              <w:spacing w:after="60" w:line="240" w:lineRule="auto"/>
              <w:rPr>
                <w:color w:val="24305D"/>
                <w:sz w:val="24"/>
                <w:szCs w:val="24"/>
              </w:rPr>
            </w:pPr>
            <w:r>
              <w:rPr>
                <w:color w:val="24305D"/>
                <w:sz w:val="24"/>
                <w:szCs w:val="24"/>
              </w:rPr>
              <w:t xml:space="preserve">How to apply  </w:t>
            </w:r>
          </w:p>
        </w:tc>
        <w:tc>
          <w:tcPr>
            <w:tcW w:w="675" w:type="dxa"/>
            <w:shd w:val="clear" w:color="auto" w:fill="auto"/>
            <w:tcMar>
              <w:top w:w="100" w:type="dxa"/>
              <w:left w:w="100" w:type="dxa"/>
              <w:bottom w:w="100" w:type="dxa"/>
              <w:right w:w="100" w:type="dxa"/>
            </w:tcMar>
          </w:tcPr>
          <w:p w14:paraId="6F71C544" w14:textId="77777777" w:rsidR="00203AB7" w:rsidRPr="00645CBD" w:rsidRDefault="00473C04">
            <w:pPr>
              <w:widowControl w:val="0"/>
              <w:pBdr>
                <w:top w:val="nil"/>
                <w:left w:val="nil"/>
                <w:bottom w:val="nil"/>
                <w:right w:val="nil"/>
                <w:between w:val="nil"/>
              </w:pBdr>
              <w:spacing w:after="60" w:line="240" w:lineRule="auto"/>
              <w:jc w:val="right"/>
              <w:rPr>
                <w:color w:val="24305D"/>
                <w:sz w:val="24"/>
                <w:szCs w:val="24"/>
                <w:highlight w:val="yellow"/>
              </w:rPr>
            </w:pPr>
            <w:r w:rsidRPr="00645CBD">
              <w:rPr>
                <w:color w:val="24305D"/>
                <w:sz w:val="24"/>
                <w:szCs w:val="24"/>
                <w:highlight w:val="yellow"/>
              </w:rPr>
              <w:t>6</w:t>
            </w:r>
          </w:p>
        </w:tc>
      </w:tr>
      <w:tr w:rsidR="00203AB7" w14:paraId="50277D03" w14:textId="77777777" w:rsidTr="0000229C">
        <w:tc>
          <w:tcPr>
            <w:tcW w:w="9765" w:type="dxa"/>
            <w:shd w:val="clear" w:color="auto" w:fill="auto"/>
            <w:tcMar>
              <w:top w:w="100" w:type="dxa"/>
              <w:left w:w="100" w:type="dxa"/>
              <w:bottom w:w="100" w:type="dxa"/>
              <w:right w:w="100" w:type="dxa"/>
            </w:tcMar>
          </w:tcPr>
          <w:p w14:paraId="5ABD92D7" w14:textId="660C219A" w:rsidR="00203AB7" w:rsidRDefault="00473C04">
            <w:pPr>
              <w:spacing w:after="60" w:line="240" w:lineRule="auto"/>
              <w:rPr>
                <w:color w:val="24305D"/>
                <w:sz w:val="24"/>
                <w:szCs w:val="24"/>
              </w:rPr>
            </w:pPr>
            <w:r>
              <w:rPr>
                <w:color w:val="24305D"/>
                <w:sz w:val="24"/>
                <w:szCs w:val="24"/>
              </w:rPr>
              <w:t xml:space="preserve">Job description and </w:t>
            </w:r>
            <w:r w:rsidR="00645CBD">
              <w:rPr>
                <w:color w:val="24305D"/>
                <w:sz w:val="24"/>
                <w:szCs w:val="24"/>
              </w:rPr>
              <w:t>p</w:t>
            </w:r>
            <w:r>
              <w:rPr>
                <w:color w:val="24305D"/>
                <w:sz w:val="24"/>
                <w:szCs w:val="24"/>
              </w:rPr>
              <w:t xml:space="preserve">erson specification    </w:t>
            </w:r>
          </w:p>
        </w:tc>
        <w:tc>
          <w:tcPr>
            <w:tcW w:w="675" w:type="dxa"/>
            <w:shd w:val="clear" w:color="auto" w:fill="auto"/>
            <w:tcMar>
              <w:top w:w="100" w:type="dxa"/>
              <w:left w:w="100" w:type="dxa"/>
              <w:bottom w:w="100" w:type="dxa"/>
              <w:right w:w="100" w:type="dxa"/>
            </w:tcMar>
          </w:tcPr>
          <w:p w14:paraId="35B732E0" w14:textId="77777777" w:rsidR="00203AB7" w:rsidRPr="00645CBD" w:rsidRDefault="00473C04">
            <w:pPr>
              <w:widowControl w:val="0"/>
              <w:pBdr>
                <w:top w:val="nil"/>
                <w:left w:val="nil"/>
                <w:bottom w:val="nil"/>
                <w:right w:val="nil"/>
                <w:between w:val="nil"/>
              </w:pBdr>
              <w:spacing w:after="60" w:line="240" w:lineRule="auto"/>
              <w:jc w:val="right"/>
              <w:rPr>
                <w:color w:val="24305D"/>
                <w:sz w:val="24"/>
                <w:szCs w:val="24"/>
                <w:highlight w:val="yellow"/>
              </w:rPr>
            </w:pPr>
            <w:r w:rsidRPr="00645CBD">
              <w:rPr>
                <w:color w:val="24305D"/>
                <w:sz w:val="24"/>
                <w:szCs w:val="24"/>
                <w:highlight w:val="yellow"/>
              </w:rPr>
              <w:t>7</w:t>
            </w:r>
          </w:p>
        </w:tc>
      </w:tr>
    </w:tbl>
    <w:p w14:paraId="15F3BA6D" w14:textId="77777777" w:rsidR="00203AB7" w:rsidRDefault="00473C04">
      <w:pPr>
        <w:rPr>
          <w:color w:val="24305D"/>
          <w:sz w:val="24"/>
          <w:szCs w:val="24"/>
        </w:rPr>
      </w:pPr>
      <w:r>
        <w:rPr>
          <w:color w:val="24305D"/>
          <w:sz w:val="24"/>
          <w:szCs w:val="24"/>
        </w:rPr>
        <w:t xml:space="preserve">                                                                                                                    </w:t>
      </w:r>
    </w:p>
    <w:p w14:paraId="48F86862" w14:textId="013FC8FE" w:rsidR="00645CBD" w:rsidRDefault="00645CBD">
      <w:r>
        <w:rPr>
          <w:noProof/>
        </w:rPr>
        <w:lastRenderedPageBreak/>
        <w:drawing>
          <wp:anchor distT="114300" distB="114300" distL="114300" distR="114300" simplePos="0" relativeHeight="251675648" behindDoc="0" locked="0" layoutInCell="1" hidden="0" allowOverlap="1" wp14:anchorId="070E68D5" wp14:editId="51563F86">
            <wp:simplePos x="0" y="0"/>
            <wp:positionH relativeFrom="page">
              <wp:align>left</wp:align>
            </wp:positionH>
            <wp:positionV relativeFrom="page">
              <wp:align>top</wp:align>
            </wp:positionV>
            <wp:extent cx="7572375" cy="10699468"/>
            <wp:effectExtent l="0" t="0" r="0" b="6985"/>
            <wp:wrapSquare wrapText="bothSides" distT="114300" distB="114300" distL="114300" distR="114300"/>
            <wp:docPr id="17" name="Picture 17"/>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3"/>
                    <a:srcRect t="51" b="51"/>
                    <a:stretch>
                      <a:fillRect/>
                    </a:stretch>
                  </pic:blipFill>
                  <pic:spPr>
                    <a:xfrm>
                      <a:off x="0" y="0"/>
                      <a:ext cx="7572375" cy="10699468"/>
                    </a:xfrm>
                    <a:prstGeom prst="rect">
                      <a:avLst/>
                    </a:prstGeom>
                    <a:ln/>
                  </pic:spPr>
                </pic:pic>
              </a:graphicData>
            </a:graphic>
          </wp:anchor>
        </w:drawing>
      </w:r>
    </w:p>
    <w:p w14:paraId="0B1E856B" w14:textId="74D37370" w:rsidR="00203AB7" w:rsidRDefault="00473C04">
      <w:r>
        <w:rPr>
          <w:noProof/>
        </w:rPr>
        <w:lastRenderedPageBreak/>
        <w:drawing>
          <wp:anchor distT="114300" distB="114300" distL="114300" distR="114300" simplePos="0" relativeHeight="251661312" behindDoc="0" locked="0" layoutInCell="1" hidden="0" allowOverlap="1" wp14:anchorId="2D39A757" wp14:editId="7BB4DB35">
            <wp:simplePos x="0" y="0"/>
            <wp:positionH relativeFrom="page">
              <wp:posOffset>-4761</wp:posOffset>
            </wp:positionH>
            <wp:positionV relativeFrom="page">
              <wp:posOffset>0</wp:posOffset>
            </wp:positionV>
            <wp:extent cx="7572375" cy="10699468"/>
            <wp:effectExtent l="0" t="0" r="0" b="0"/>
            <wp:wrapSquare wrapText="bothSides" distT="114300" distB="114300" distL="114300" distR="11430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t="51" b="50"/>
                    <a:stretch>
                      <a:fillRect/>
                    </a:stretch>
                  </pic:blipFill>
                  <pic:spPr>
                    <a:xfrm>
                      <a:off x="0" y="0"/>
                      <a:ext cx="7572375" cy="10699468"/>
                    </a:xfrm>
                    <a:prstGeom prst="rect">
                      <a:avLst/>
                    </a:prstGeom>
                    <a:ln/>
                  </pic:spPr>
                </pic:pic>
              </a:graphicData>
            </a:graphic>
          </wp:anchor>
        </w:drawing>
      </w:r>
    </w:p>
    <w:p w14:paraId="2CF11225" w14:textId="4825E00C" w:rsidR="00203AB7" w:rsidRDefault="00A62EF8">
      <w:r>
        <w:rPr>
          <w:noProof/>
        </w:rPr>
        <w:lastRenderedPageBreak/>
        <w:drawing>
          <wp:anchor distT="0" distB="0" distL="114300" distR="114300" simplePos="0" relativeHeight="251657215" behindDoc="0" locked="0" layoutInCell="1" allowOverlap="1" wp14:anchorId="5C6F6D8C" wp14:editId="05D17952">
            <wp:simplePos x="0" y="0"/>
            <wp:positionH relativeFrom="page">
              <wp:posOffset>-38406</wp:posOffset>
            </wp:positionH>
            <wp:positionV relativeFrom="page">
              <wp:align>top</wp:align>
            </wp:positionV>
            <wp:extent cx="7551420" cy="10666095"/>
            <wp:effectExtent l="0" t="0" r="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51420" cy="10666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1D8BA" w14:textId="77777777" w:rsidR="00203AB7" w:rsidRDefault="00203AB7">
      <w:pPr>
        <w:rPr>
          <w:b/>
          <w:color w:val="A1144E"/>
          <w:sz w:val="40"/>
          <w:szCs w:val="40"/>
        </w:rPr>
      </w:pPr>
    </w:p>
    <w:p w14:paraId="23BFF567" w14:textId="77777777" w:rsidR="00831326" w:rsidRDefault="00645CBD" w:rsidP="00831326">
      <w:pPr>
        <w:spacing w:line="240" w:lineRule="auto"/>
        <w:jc w:val="both"/>
        <w:rPr>
          <w:b/>
          <w:bCs/>
          <w:color w:val="A1144E"/>
          <w:sz w:val="40"/>
          <w:szCs w:val="40"/>
        </w:rPr>
      </w:pPr>
      <w:r>
        <w:rPr>
          <w:b/>
          <w:noProof/>
          <w:color w:val="A1144E"/>
          <w:sz w:val="40"/>
          <w:szCs w:val="40"/>
        </w:rPr>
        <mc:AlternateContent>
          <mc:Choice Requires="wps">
            <w:drawing>
              <wp:anchor distT="0" distB="0" distL="114300" distR="114300" simplePos="0" relativeHeight="251677696" behindDoc="0" locked="0" layoutInCell="1" allowOverlap="1" wp14:anchorId="6D752D9B" wp14:editId="4363741E">
                <wp:simplePos x="0" y="0"/>
                <wp:positionH relativeFrom="column">
                  <wp:posOffset>4314825</wp:posOffset>
                </wp:positionH>
                <wp:positionV relativeFrom="paragraph">
                  <wp:posOffset>87630</wp:posOffset>
                </wp:positionV>
                <wp:extent cx="2413635" cy="2652395"/>
                <wp:effectExtent l="57150" t="19050" r="81915" b="90805"/>
                <wp:wrapSquare wrapText="bothSides"/>
                <wp:docPr id="18" name="Rectangle 18"/>
                <wp:cNvGraphicFramePr/>
                <a:graphic xmlns:a="http://schemas.openxmlformats.org/drawingml/2006/main">
                  <a:graphicData uri="http://schemas.microsoft.com/office/word/2010/wordprocessingShape">
                    <wps:wsp>
                      <wps:cNvSpPr/>
                      <wps:spPr>
                        <a:xfrm>
                          <a:off x="0" y="0"/>
                          <a:ext cx="2413635" cy="2652395"/>
                        </a:xfrm>
                        <a:prstGeom prst="rect">
                          <a:avLst/>
                        </a:prstGeom>
                        <a:solidFill>
                          <a:srgbClr val="24305D"/>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2A2519D9" w14:textId="483AA356" w:rsidR="00645CBD" w:rsidRDefault="00831326" w:rsidP="00831326">
                            <w:r>
                              <w:rPr>
                                <w:noProof/>
                              </w:rPr>
                              <w:drawing>
                                <wp:inline distT="0" distB="0" distL="0" distR="0" wp14:anchorId="0C98F7D5" wp14:editId="65F4A0B6">
                                  <wp:extent cx="2221215" cy="1771650"/>
                                  <wp:effectExtent l="0" t="0" r="8255" b="0"/>
                                  <wp:docPr id="779442396" name="Picture 77944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rcRect t="21390"/>
                                          <a:stretch>
                                            <a:fillRect/>
                                          </a:stretch>
                                        </pic:blipFill>
                                        <pic:spPr>
                                          <a:xfrm>
                                            <a:off x="0" y="0"/>
                                            <a:ext cx="2236676" cy="17839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752D9B" id="Rectangle 18" o:spid="_x0000_s1026" style="position:absolute;left:0;text-align:left;margin-left:339.75pt;margin-top:6.9pt;width:190.05pt;height:208.8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" fillcolor="#24305d" strokecolor="#4a7ebb">
                <v:shadow on="t" color="black" opacity="22937f" origin=",.5" offset="0,.63889mm"/>
                <v:textbox>
                  <w:txbxContent>
                    <w:p w14:paraId="2A2519D9" w14:textId="483AA356" w:rsidR="00645CBD" w:rsidRDefault="00831326" w:rsidP="00831326">
                      <w:r>
                        <w:rPr>
                          <w:noProof/>
                        </w:rPr>
                        <w:drawing>
                          <wp:inline distT="0" distB="0" distL="0" distR="0" wp14:anchorId="0C98F7D5" wp14:editId="65F4A0B6">
                            <wp:extent cx="2221215" cy="1771650"/>
                            <wp:effectExtent l="0" t="0" r="8255" b="0"/>
                            <wp:docPr id="779442396" name="Picture 77944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rcRect t="21390"/>
                                    <a:stretch>
                                      <a:fillRect/>
                                    </a:stretch>
                                  </pic:blipFill>
                                  <pic:spPr>
                                    <a:xfrm>
                                      <a:off x="0" y="0"/>
                                      <a:ext cx="2236676" cy="1783982"/>
                                    </a:xfrm>
                                    <a:prstGeom prst="rect">
                                      <a:avLst/>
                                    </a:prstGeom>
                                  </pic:spPr>
                                </pic:pic>
                              </a:graphicData>
                            </a:graphic>
                          </wp:inline>
                        </w:drawing>
                      </w:r>
                    </w:p>
                  </w:txbxContent>
                </v:textbox>
                <w10:wrap type="square"/>
              </v:rect>
            </w:pict>
          </mc:Fallback>
        </mc:AlternateContent>
      </w:r>
      <w:r w:rsidR="00473C04">
        <w:rPr>
          <w:b/>
          <w:noProof/>
          <w:color w:val="A1144E"/>
          <w:sz w:val="40"/>
          <w:szCs w:val="40"/>
        </w:rPr>
        <w:drawing>
          <wp:anchor distT="114300" distB="114300" distL="114300" distR="114300" simplePos="0" relativeHeight="251663360" behindDoc="0" locked="0" layoutInCell="1" hidden="0" allowOverlap="1" wp14:anchorId="320A29C9" wp14:editId="4AF1C49B">
            <wp:simplePos x="0" y="0"/>
            <wp:positionH relativeFrom="margin">
              <wp:posOffset>-330035</wp:posOffset>
            </wp:positionH>
            <wp:positionV relativeFrom="margin">
              <wp:posOffset>-360699</wp:posOffset>
            </wp:positionV>
            <wp:extent cx="7305675" cy="751226"/>
            <wp:effectExtent l="0" t="0" r="0" b="0"/>
            <wp:wrapNone/>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7305675" cy="751226"/>
                    </a:xfrm>
                    <a:prstGeom prst="rect">
                      <a:avLst/>
                    </a:prstGeom>
                    <a:ln/>
                  </pic:spPr>
                </pic:pic>
              </a:graphicData>
            </a:graphic>
          </wp:anchor>
        </w:drawing>
      </w:r>
      <w:r w:rsidR="00473C04">
        <w:rPr>
          <w:b/>
          <w:color w:val="A1144E"/>
          <w:sz w:val="40"/>
          <w:szCs w:val="40"/>
        </w:rPr>
        <w:t>A</w:t>
      </w:r>
      <w:r>
        <w:rPr>
          <w:b/>
          <w:color w:val="A1144E"/>
          <w:sz w:val="40"/>
          <w:szCs w:val="40"/>
        </w:rPr>
        <w:t xml:space="preserve"> </w:t>
      </w:r>
      <w:r w:rsidR="00831326" w:rsidRPr="11DF948A">
        <w:rPr>
          <w:b/>
          <w:bCs/>
          <w:color w:val="A1144E"/>
          <w:sz w:val="40"/>
          <w:szCs w:val="40"/>
        </w:rPr>
        <w:t>Message from the Headteacher</w:t>
      </w:r>
    </w:p>
    <w:p w14:paraId="16363428" w14:textId="3AE9DFD6" w:rsidR="00831326" w:rsidRDefault="00831326" w:rsidP="00831326">
      <w:pPr>
        <w:spacing w:line="240" w:lineRule="auto"/>
        <w:rPr>
          <w:color w:val="1F3058"/>
          <w:sz w:val="24"/>
          <w:szCs w:val="24"/>
        </w:rPr>
      </w:pPr>
      <w:r w:rsidRPr="55964539">
        <w:rPr>
          <w:color w:val="1F3058"/>
          <w:sz w:val="24"/>
          <w:szCs w:val="24"/>
        </w:rPr>
        <w:t>I am very proud to be the Headteacher at Rainbow Forge Academy and feel privileged to work w</w:t>
      </w:r>
      <w:r>
        <w:rPr>
          <w:color w:val="1F3058"/>
          <w:sz w:val="24"/>
          <w:szCs w:val="24"/>
        </w:rPr>
        <w:t xml:space="preserve">ith our pupils, parents, </w:t>
      </w:r>
      <w:r w:rsidR="00F51299">
        <w:rPr>
          <w:color w:val="1F3058"/>
          <w:sz w:val="24"/>
          <w:szCs w:val="24"/>
        </w:rPr>
        <w:t>cares,</w:t>
      </w:r>
      <w:r w:rsidR="00F51299" w:rsidRPr="55964539">
        <w:rPr>
          <w:color w:val="1F3058"/>
          <w:sz w:val="24"/>
          <w:szCs w:val="24"/>
        </w:rPr>
        <w:t xml:space="preserve"> colleagues</w:t>
      </w:r>
      <w:r w:rsidRPr="55964539">
        <w:rPr>
          <w:color w:val="1F3058"/>
          <w:sz w:val="24"/>
          <w:szCs w:val="24"/>
        </w:rPr>
        <w:t xml:space="preserve"> and community to be part of the team making Rainbow a fabulous place to learn and work. </w:t>
      </w:r>
    </w:p>
    <w:p w14:paraId="387B9DCD" w14:textId="77777777" w:rsidR="00831326" w:rsidRDefault="00831326" w:rsidP="00831326">
      <w:pPr>
        <w:spacing w:line="240" w:lineRule="auto"/>
        <w:rPr>
          <w:color w:val="1F3058"/>
          <w:sz w:val="24"/>
          <w:szCs w:val="24"/>
        </w:rPr>
      </w:pPr>
      <w:r w:rsidRPr="55964539">
        <w:rPr>
          <w:color w:val="1F3058"/>
          <w:sz w:val="24"/>
          <w:szCs w:val="24"/>
        </w:rPr>
        <w:t xml:space="preserve">I am passionate about creating inclusive classrooms, nurturing the whole-child and working with staff both in school and with colleagues across L.E.A.D Academy Trust to ensure the highest quality education, supporting a love of lifelong learning and where everyone can grow and flourish. </w:t>
      </w:r>
    </w:p>
    <w:p w14:paraId="79618EF2" w14:textId="60701DF8" w:rsidR="00831326" w:rsidRDefault="00831326" w:rsidP="00831326">
      <w:pPr>
        <w:jc w:val="right"/>
        <w:rPr>
          <w:color w:val="1F3058"/>
          <w:sz w:val="24"/>
          <w:szCs w:val="24"/>
        </w:rPr>
      </w:pPr>
      <w:r w:rsidRPr="11DF948A">
        <w:rPr>
          <w:b/>
          <w:bCs/>
          <w:color w:val="1F3058"/>
          <w:sz w:val="28"/>
          <w:szCs w:val="28"/>
        </w:rPr>
        <w:t>Roberta Reilly</w:t>
      </w:r>
      <w:r w:rsidRPr="11DF948A">
        <w:rPr>
          <w:color w:val="1F3058"/>
          <w:sz w:val="24"/>
          <w:szCs w:val="24"/>
        </w:rPr>
        <w:t xml:space="preserve">                                               </w:t>
      </w:r>
      <w:r>
        <w:br/>
      </w:r>
      <w:r w:rsidRPr="11DF948A">
        <w:rPr>
          <w:color w:val="1F3058"/>
          <w:sz w:val="24"/>
          <w:szCs w:val="24"/>
        </w:rPr>
        <w:t xml:space="preserve">                                                                                  </w:t>
      </w:r>
    </w:p>
    <w:p w14:paraId="2EB5D313" w14:textId="5452BB40" w:rsidR="00831326" w:rsidRPr="00831326" w:rsidRDefault="00831326" w:rsidP="00831326">
      <w:pPr>
        <w:jc w:val="both"/>
        <w:rPr>
          <w:b/>
          <w:bCs/>
          <w:color w:val="A1144E"/>
          <w:sz w:val="36"/>
          <w:szCs w:val="36"/>
        </w:rPr>
      </w:pPr>
      <w:r w:rsidRPr="00831326">
        <w:rPr>
          <w:b/>
          <w:bCs/>
          <w:color w:val="A1144E"/>
          <w:sz w:val="36"/>
          <w:szCs w:val="36"/>
        </w:rPr>
        <w:t>About</w:t>
      </w:r>
      <w:r w:rsidRPr="00831326">
        <w:rPr>
          <w:b/>
          <w:bCs/>
          <w:color w:val="A1144E"/>
          <w:sz w:val="36"/>
          <w:szCs w:val="36"/>
        </w:rPr>
        <w:t xml:space="preserve"> </w:t>
      </w:r>
      <w:r w:rsidRPr="00831326">
        <w:rPr>
          <w:b/>
          <w:bCs/>
          <w:color w:val="A1144E"/>
          <w:sz w:val="36"/>
          <w:szCs w:val="36"/>
        </w:rPr>
        <w:t>Rainbow Forge Primary Academy</w:t>
      </w:r>
    </w:p>
    <w:p w14:paraId="106F4ECE" w14:textId="77777777" w:rsidR="00831326" w:rsidRPr="00F51299" w:rsidRDefault="00831326" w:rsidP="00F51299">
      <w:pPr>
        <w:pStyle w:val="NormalWeb"/>
        <w:shd w:val="clear" w:color="auto" w:fill="FFFFFF" w:themeFill="background1"/>
        <w:spacing w:before="0" w:beforeAutospacing="0" w:after="0" w:afterAutospacing="0"/>
        <w:rPr>
          <w:rFonts w:asciiTheme="majorHAnsi" w:eastAsiaTheme="majorEastAsia" w:hAnsiTheme="majorHAnsi" w:cstheme="majorBidi"/>
          <w:color w:val="25305D"/>
        </w:rPr>
      </w:pPr>
      <w:r w:rsidRPr="00F51299">
        <w:rPr>
          <w:rFonts w:asciiTheme="majorHAnsi" w:eastAsiaTheme="majorEastAsia" w:hAnsiTheme="majorHAnsi" w:cstheme="majorBidi"/>
          <w:color w:val="25305D"/>
        </w:rPr>
        <w:t>At our Ofsted rated GOOD school, children can begin their journey with us from the age of two and we support our working families by providing wrap around care through breakfast and after school clubs run by our own highly trained, passionate staff.</w:t>
      </w:r>
    </w:p>
    <w:p w14:paraId="192EF294" w14:textId="77777777" w:rsidR="00831326" w:rsidRPr="00F51299" w:rsidRDefault="00831326" w:rsidP="00F51299">
      <w:pPr>
        <w:pStyle w:val="NormalWeb"/>
        <w:shd w:val="clear" w:color="auto" w:fill="FFFFFF" w:themeFill="background1"/>
        <w:spacing w:before="300" w:beforeAutospacing="0" w:after="0" w:afterAutospacing="0"/>
        <w:rPr>
          <w:rFonts w:asciiTheme="majorHAnsi" w:eastAsiaTheme="majorEastAsia" w:hAnsiTheme="majorHAnsi" w:cstheme="majorBidi"/>
          <w:color w:val="25305D"/>
        </w:rPr>
      </w:pPr>
      <w:r w:rsidRPr="00F51299">
        <w:rPr>
          <w:rFonts w:asciiTheme="majorHAnsi" w:eastAsiaTheme="majorEastAsia" w:hAnsiTheme="majorHAnsi" w:cstheme="majorBidi"/>
          <w:color w:val="25305D"/>
        </w:rPr>
        <w:t>At Rainbow we pride ourselves on having th</w:t>
      </w:r>
      <w:bookmarkStart w:id="0" w:name="_GoBack"/>
      <w:bookmarkEnd w:id="0"/>
      <w:r w:rsidRPr="00F51299">
        <w:rPr>
          <w:rFonts w:asciiTheme="majorHAnsi" w:eastAsiaTheme="majorEastAsia" w:hAnsiTheme="majorHAnsi" w:cstheme="majorBidi"/>
          <w:color w:val="25305D"/>
        </w:rPr>
        <w:t>e very highest of standards of behaviour and attitudes to learning. Our children are our strength, they are proud of their school and enjoy taking an active role within the school community. On visiting Rainbow, you will see happy, friendly children who are eager to learn.</w:t>
      </w:r>
    </w:p>
    <w:p w14:paraId="391CE504" w14:textId="77777777" w:rsidR="00831326" w:rsidRPr="00F51299" w:rsidRDefault="00831326" w:rsidP="00F51299">
      <w:pPr>
        <w:pStyle w:val="NormalWeb"/>
        <w:shd w:val="clear" w:color="auto" w:fill="FFFFFF" w:themeFill="background1"/>
        <w:spacing w:before="300" w:beforeAutospacing="0" w:after="0" w:afterAutospacing="0"/>
        <w:rPr>
          <w:rFonts w:asciiTheme="majorHAnsi" w:eastAsiaTheme="majorEastAsia" w:hAnsiTheme="majorHAnsi" w:cstheme="majorBidi"/>
          <w:color w:val="25305D"/>
        </w:rPr>
      </w:pPr>
      <w:r w:rsidRPr="00F51299">
        <w:rPr>
          <w:rFonts w:asciiTheme="majorHAnsi" w:eastAsiaTheme="majorEastAsia" w:hAnsiTheme="majorHAnsi" w:cstheme="majorBidi"/>
          <w:color w:val="25305D"/>
        </w:rPr>
        <w:t>It is our aim to provide our children with the best knowledge available to ensure that they are ready for the next stage of their education.</w:t>
      </w:r>
    </w:p>
    <w:p w14:paraId="248AAEB6" w14:textId="77777777" w:rsidR="00831326" w:rsidRPr="00F51299" w:rsidRDefault="00831326" w:rsidP="00F51299">
      <w:pPr>
        <w:pStyle w:val="NormalWeb"/>
        <w:shd w:val="clear" w:color="auto" w:fill="FFFFFF" w:themeFill="background1"/>
        <w:spacing w:before="300" w:beforeAutospacing="0" w:after="0" w:afterAutospacing="0"/>
        <w:rPr>
          <w:rStyle w:val="Emphasis"/>
          <w:rFonts w:ascii="Arial" w:hAnsi="Arial" w:cs="Arial"/>
          <w:color w:val="25305D"/>
        </w:rPr>
      </w:pPr>
      <w:r w:rsidRPr="00F51299">
        <w:rPr>
          <w:rFonts w:asciiTheme="majorHAnsi" w:eastAsiaTheme="majorEastAsia" w:hAnsiTheme="majorHAnsi" w:cstheme="majorBidi"/>
          <w:color w:val="25305D"/>
        </w:rPr>
        <w:t>We are developing a curriculum that ensures the children have a positive attitude to learning and develop the academy values of being Respectful, Honest, Brave, Determined, Kind and Caring.</w:t>
      </w:r>
      <w:r w:rsidRPr="00F51299">
        <w:rPr>
          <w:rFonts w:ascii="Arial" w:hAnsi="Arial" w:cs="Arial"/>
          <w:color w:val="25305D"/>
        </w:rPr>
        <w:t xml:space="preserve"> </w:t>
      </w:r>
    </w:p>
    <w:p w14:paraId="775D30F0" w14:textId="77777777" w:rsidR="00831326" w:rsidRDefault="00831326" w:rsidP="00831326">
      <w:pPr>
        <w:spacing w:line="240" w:lineRule="auto"/>
        <w:rPr>
          <w:color w:val="1F3058"/>
          <w:sz w:val="24"/>
          <w:szCs w:val="24"/>
        </w:rPr>
      </w:pPr>
    </w:p>
    <w:p w14:paraId="4D2B6990" w14:textId="77777777" w:rsidR="00831326" w:rsidRDefault="00831326" w:rsidP="00831326">
      <w:pPr>
        <w:jc w:val="both"/>
        <w:rPr>
          <w:b/>
          <w:color w:val="1F3058"/>
          <w:sz w:val="24"/>
          <w:szCs w:val="24"/>
        </w:rPr>
      </w:pPr>
      <w:r>
        <w:rPr>
          <w:noProof/>
        </w:rPr>
        <w:drawing>
          <wp:anchor distT="114300" distB="114300" distL="114300" distR="114300" simplePos="0" relativeHeight="251686912" behindDoc="0" locked="0" layoutInCell="1" hidden="0" allowOverlap="1" wp14:anchorId="65DD3273" wp14:editId="71E55A4A">
            <wp:simplePos x="0" y="0"/>
            <wp:positionH relativeFrom="column">
              <wp:posOffset>3213100</wp:posOffset>
            </wp:positionH>
            <wp:positionV relativeFrom="paragraph">
              <wp:posOffset>209550</wp:posOffset>
            </wp:positionV>
            <wp:extent cx="3416300" cy="1943100"/>
            <wp:effectExtent l="0" t="0" r="0" b="0"/>
            <wp:wrapNone/>
            <wp:docPr id="1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8"/>
                    <a:srcRect t="8822" b="8822"/>
                    <a:stretch>
                      <a:fillRect/>
                    </a:stretch>
                  </pic:blipFill>
                  <pic:spPr>
                    <a:xfrm>
                      <a:off x="0" y="0"/>
                      <a:ext cx="3417434" cy="194374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06C5B409" wp14:editId="69986727">
            <wp:simplePos x="0" y="0"/>
            <wp:positionH relativeFrom="column">
              <wp:posOffset>160020</wp:posOffset>
            </wp:positionH>
            <wp:positionV relativeFrom="paragraph">
              <wp:posOffset>184150</wp:posOffset>
            </wp:positionV>
            <wp:extent cx="2825115" cy="2000885"/>
            <wp:effectExtent l="0" t="0" r="0" b="0"/>
            <wp:wrapSquare wrapText="bothSides"/>
            <wp:docPr id="14" name="Picture 14" descr="A group of girls wearing red jack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girls wearing red jacket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25115" cy="2000885"/>
                    </a:xfrm>
                    <a:prstGeom prst="rect">
                      <a:avLst/>
                    </a:prstGeom>
                  </pic:spPr>
                </pic:pic>
              </a:graphicData>
            </a:graphic>
            <wp14:sizeRelH relativeFrom="margin">
              <wp14:pctWidth>0</wp14:pctWidth>
            </wp14:sizeRelH>
            <wp14:sizeRelV relativeFrom="margin">
              <wp14:pctHeight>0</wp14:pctHeight>
            </wp14:sizeRelV>
          </wp:anchor>
        </w:drawing>
      </w:r>
    </w:p>
    <w:p w14:paraId="157D9541" w14:textId="77777777" w:rsidR="00831326" w:rsidRDefault="00831326" w:rsidP="00831326"/>
    <w:p w14:paraId="0DD38D39" w14:textId="77777777" w:rsidR="00831326" w:rsidRDefault="00831326" w:rsidP="00831326"/>
    <w:p w14:paraId="07DD7670" w14:textId="77777777" w:rsidR="00831326" w:rsidRDefault="00831326" w:rsidP="00831326"/>
    <w:p w14:paraId="5615590A" w14:textId="77777777" w:rsidR="00831326" w:rsidRDefault="00831326" w:rsidP="00831326"/>
    <w:p w14:paraId="0C05B0DF" w14:textId="77777777" w:rsidR="00831326" w:rsidRDefault="00831326" w:rsidP="00831326"/>
    <w:p w14:paraId="68A259F7" w14:textId="4F4BA32E" w:rsidR="00203AB7" w:rsidRDefault="00203AB7" w:rsidP="00831326">
      <w:pPr>
        <w:rPr>
          <w:b/>
          <w:color w:val="A1144E"/>
          <w:sz w:val="40"/>
          <w:szCs w:val="40"/>
        </w:rPr>
      </w:pPr>
    </w:p>
    <w:p w14:paraId="376239D7" w14:textId="2AE82C14" w:rsidR="00203AB7" w:rsidRDefault="00203AB7">
      <w:pPr>
        <w:spacing w:line="240" w:lineRule="auto"/>
        <w:jc w:val="both"/>
        <w:rPr>
          <w:b/>
          <w:color w:val="A1144E"/>
          <w:sz w:val="40"/>
          <w:szCs w:val="40"/>
        </w:rPr>
      </w:pPr>
    </w:p>
    <w:p w14:paraId="4E51B02A" w14:textId="77777777" w:rsidR="00203AB7" w:rsidRDefault="00203AB7">
      <w:pPr>
        <w:spacing w:line="240" w:lineRule="auto"/>
        <w:jc w:val="both"/>
        <w:rPr>
          <w:b/>
          <w:color w:val="A1144E"/>
          <w:sz w:val="40"/>
          <w:szCs w:val="40"/>
        </w:rPr>
      </w:pPr>
    </w:p>
    <w:p w14:paraId="2EE02AE7" w14:textId="570A455E" w:rsidR="00203AB7" w:rsidRDefault="00203AB7">
      <w:pPr>
        <w:jc w:val="both"/>
        <w:rPr>
          <w:b/>
          <w:color w:val="1F3058"/>
          <w:sz w:val="24"/>
          <w:szCs w:val="24"/>
        </w:rPr>
      </w:pPr>
    </w:p>
    <w:p w14:paraId="68DAAC1E" w14:textId="40141AFD" w:rsidR="00203AB7" w:rsidRDefault="005C473F">
      <w:r>
        <w:rPr>
          <w:noProof/>
        </w:rPr>
        <w:lastRenderedPageBreak/>
        <w:drawing>
          <wp:anchor distT="114300" distB="114300" distL="114300" distR="114300" simplePos="0" relativeHeight="251681792" behindDoc="0" locked="0" layoutInCell="1" hidden="0" allowOverlap="1" wp14:anchorId="3A59442F" wp14:editId="4ACCC11A">
            <wp:simplePos x="0" y="0"/>
            <wp:positionH relativeFrom="column">
              <wp:posOffset>63500</wp:posOffset>
            </wp:positionH>
            <wp:positionV relativeFrom="paragraph">
              <wp:posOffset>62230</wp:posOffset>
            </wp:positionV>
            <wp:extent cx="3136900" cy="1757045"/>
            <wp:effectExtent l="0" t="0" r="6350" b="0"/>
            <wp:wrapNone/>
            <wp:docPr id="1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0"/>
                    <a:srcRect t="2287" b="2287"/>
                    <a:stretch>
                      <a:fillRect/>
                    </a:stretch>
                  </pic:blipFill>
                  <pic:spPr>
                    <a:xfrm>
                      <a:off x="0" y="0"/>
                      <a:ext cx="3137805" cy="1757552"/>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83840" behindDoc="0" locked="0" layoutInCell="1" hidden="0" allowOverlap="1" wp14:anchorId="3E1BAAF7" wp14:editId="0EB99537">
            <wp:simplePos x="0" y="0"/>
            <wp:positionH relativeFrom="column">
              <wp:posOffset>3409950</wp:posOffset>
            </wp:positionH>
            <wp:positionV relativeFrom="paragraph">
              <wp:posOffset>49530</wp:posOffset>
            </wp:positionV>
            <wp:extent cx="3219450" cy="1767155"/>
            <wp:effectExtent l="0" t="0" r="0" b="0"/>
            <wp:wrapNone/>
            <wp:docPr id="19" name="Picture 19"/>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1"/>
                    <a:srcRect t="16622" b="16622"/>
                    <a:stretch>
                      <a:fillRect/>
                    </a:stretch>
                  </pic:blipFill>
                  <pic:spPr>
                    <a:xfrm>
                      <a:off x="0" y="0"/>
                      <a:ext cx="3219450" cy="1767155"/>
                    </a:xfrm>
                    <a:prstGeom prst="rect">
                      <a:avLst/>
                    </a:prstGeom>
                    <a:ln/>
                  </pic:spPr>
                </pic:pic>
              </a:graphicData>
            </a:graphic>
          </wp:anchor>
        </w:drawing>
      </w:r>
    </w:p>
    <w:p w14:paraId="2809F0B0" w14:textId="77777777" w:rsidR="00203AB7" w:rsidRDefault="00203AB7"/>
    <w:p w14:paraId="20635818" w14:textId="77777777" w:rsidR="00203AB7" w:rsidRDefault="00203AB7"/>
    <w:p w14:paraId="1E37677D" w14:textId="77777777" w:rsidR="00203AB7" w:rsidRDefault="00203AB7"/>
    <w:p w14:paraId="4E89E6EC" w14:textId="77777777" w:rsidR="00203AB7" w:rsidRDefault="00203AB7"/>
    <w:p w14:paraId="1B6CD4A3" w14:textId="77777777" w:rsidR="00203AB7" w:rsidRDefault="00203AB7"/>
    <w:p w14:paraId="39263015" w14:textId="77777777" w:rsidR="00203AB7" w:rsidRDefault="00473C04">
      <w:r>
        <w:rPr>
          <w:noProof/>
        </w:rPr>
        <w:lastRenderedPageBreak/>
        <w:drawing>
          <wp:anchor distT="0" distB="0" distL="114300" distR="114300" simplePos="0" relativeHeight="251667456" behindDoc="0" locked="0" layoutInCell="1" hidden="0" allowOverlap="1" wp14:anchorId="7D9BA15D" wp14:editId="5977EF57">
            <wp:simplePos x="0" y="0"/>
            <wp:positionH relativeFrom="page">
              <wp:posOffset>-12879</wp:posOffset>
            </wp:positionH>
            <wp:positionV relativeFrom="page">
              <wp:posOffset>51515</wp:posOffset>
            </wp:positionV>
            <wp:extent cx="7581900" cy="10610850"/>
            <wp:effectExtent l="0" t="0" r="0" b="0"/>
            <wp:wrapSquare wrapText="bothSides" distT="0" distB="0" distL="114300" distR="114300"/>
            <wp:docPr id="16" name="image10.jpg"/>
            <wp:cNvGraphicFramePr/>
            <a:graphic xmlns:a="http://schemas.openxmlformats.org/drawingml/2006/main">
              <a:graphicData uri="http://schemas.openxmlformats.org/drawingml/2006/picture">
                <pic:pic xmlns:pic="http://schemas.openxmlformats.org/drawingml/2006/picture">
                  <pic:nvPicPr>
                    <pic:cNvPr id="16" name="image10.jpg"/>
                    <pic:cNvPicPr preferRelativeResize="0"/>
                  </pic:nvPicPr>
                  <pic:blipFill>
                    <a:blip r:embed="rId22">
                      <a:extLst>
                        <a:ext uri="{28A0092B-C50C-407E-A947-70E740481C1C}">
                          <a14:useLocalDpi xmlns:a14="http://schemas.microsoft.com/office/drawing/2010/main" val="0"/>
                        </a:ext>
                      </a:extLst>
                    </a:blip>
                    <a:srcRect t="528" b="528"/>
                    <a:stretch>
                      <a:fillRect/>
                    </a:stretch>
                  </pic:blipFill>
                  <pic:spPr>
                    <a:xfrm>
                      <a:off x="0" y="0"/>
                      <a:ext cx="7581900" cy="10610850"/>
                    </a:xfrm>
                    <a:prstGeom prst="rect">
                      <a:avLst/>
                    </a:prstGeom>
                    <a:ln/>
                  </pic:spPr>
                </pic:pic>
              </a:graphicData>
            </a:graphic>
          </wp:anchor>
        </w:drawing>
      </w:r>
    </w:p>
    <w:p w14:paraId="090F5852" w14:textId="77777777" w:rsidR="00203AB7" w:rsidRDefault="00473C04">
      <w:pPr>
        <w:pBdr>
          <w:top w:val="nil"/>
          <w:left w:val="nil"/>
          <w:bottom w:val="nil"/>
          <w:right w:val="nil"/>
          <w:between w:val="nil"/>
        </w:pBdr>
      </w:pPr>
      <w:r>
        <w:rPr>
          <w:noProof/>
        </w:rPr>
        <w:lastRenderedPageBreak/>
        <w:drawing>
          <wp:anchor distT="0" distB="0" distL="0" distR="0" simplePos="0" relativeHeight="251668480" behindDoc="1" locked="0" layoutInCell="1" hidden="0" allowOverlap="1" wp14:anchorId="170E1D09" wp14:editId="137CB2BF">
            <wp:simplePos x="0" y="0"/>
            <wp:positionH relativeFrom="page">
              <wp:posOffset>-43813</wp:posOffset>
            </wp:positionH>
            <wp:positionV relativeFrom="page">
              <wp:posOffset>0</wp:posOffset>
            </wp:positionV>
            <wp:extent cx="7640003" cy="10753725"/>
            <wp:effectExtent l="0" t="0" r="0" b="0"/>
            <wp:wrapNone/>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t="242" b="242"/>
                    <a:stretch>
                      <a:fillRect/>
                    </a:stretch>
                  </pic:blipFill>
                  <pic:spPr>
                    <a:xfrm>
                      <a:off x="0" y="0"/>
                      <a:ext cx="7640003" cy="10753725"/>
                    </a:xfrm>
                    <a:prstGeom prst="rect">
                      <a:avLst/>
                    </a:prstGeom>
                    <a:ln/>
                  </pic:spPr>
                </pic:pic>
              </a:graphicData>
            </a:graphic>
          </wp:anchor>
        </w:drawing>
      </w:r>
    </w:p>
    <w:p w14:paraId="2CBBE83B" w14:textId="77777777" w:rsidR="00203AB7" w:rsidRDefault="00203AB7">
      <w:pPr>
        <w:rPr>
          <w:b/>
          <w:color w:val="A0144D"/>
          <w:sz w:val="40"/>
          <w:szCs w:val="40"/>
          <w:highlight w:val="white"/>
        </w:rPr>
      </w:pPr>
    </w:p>
    <w:p w14:paraId="3FC8D9E1" w14:textId="77777777" w:rsidR="00203AB7" w:rsidRDefault="00203AB7">
      <w:pPr>
        <w:rPr>
          <w:b/>
          <w:color w:val="A0144D"/>
          <w:sz w:val="40"/>
          <w:szCs w:val="40"/>
          <w:highlight w:val="white"/>
        </w:rPr>
      </w:pPr>
    </w:p>
    <w:p w14:paraId="175B5A4B" w14:textId="77777777" w:rsidR="00203AB7" w:rsidRDefault="00203AB7">
      <w:pPr>
        <w:rPr>
          <w:b/>
          <w:color w:val="A0144D"/>
          <w:sz w:val="40"/>
          <w:szCs w:val="40"/>
          <w:highlight w:val="white"/>
        </w:rPr>
      </w:pPr>
    </w:p>
    <w:p w14:paraId="26A3A2A6" w14:textId="77777777" w:rsidR="00203AB7" w:rsidRDefault="00203AB7">
      <w:pPr>
        <w:rPr>
          <w:b/>
          <w:color w:val="A0144D"/>
          <w:sz w:val="40"/>
          <w:szCs w:val="40"/>
          <w:highlight w:val="white"/>
        </w:rPr>
      </w:pPr>
    </w:p>
    <w:p w14:paraId="6EA38501" w14:textId="77777777" w:rsidR="00203AB7" w:rsidRDefault="00203AB7">
      <w:pPr>
        <w:rPr>
          <w:b/>
          <w:color w:val="A0144D"/>
          <w:sz w:val="40"/>
          <w:szCs w:val="40"/>
          <w:highlight w:val="white"/>
        </w:rPr>
      </w:pPr>
    </w:p>
    <w:p w14:paraId="12327B3D" w14:textId="77777777" w:rsidR="00203AB7" w:rsidRDefault="00203AB7">
      <w:pPr>
        <w:jc w:val="right"/>
        <w:rPr>
          <w:b/>
          <w:color w:val="24305D"/>
          <w:sz w:val="40"/>
          <w:szCs w:val="40"/>
          <w:highlight w:val="white"/>
        </w:rPr>
      </w:pPr>
    </w:p>
    <w:p w14:paraId="5297AA13" w14:textId="77777777" w:rsidR="00831326" w:rsidRPr="00472B2B" w:rsidRDefault="00831326" w:rsidP="00831326">
      <w:pPr>
        <w:rPr>
          <w:b/>
          <w:color w:val="A0144D"/>
          <w:sz w:val="48"/>
          <w:szCs w:val="48"/>
          <w:highlight w:val="white"/>
        </w:rPr>
      </w:pPr>
      <w:r w:rsidRPr="00472B2B">
        <w:rPr>
          <w:sz w:val="48"/>
          <w:szCs w:val="48"/>
        </w:rPr>
        <w:t>Pupils behave well in lessons and at social times. Pupils know the school rules and respond well to them. As a result, pupils enjoy their lessons- OFSTED Dec 2023</w:t>
      </w:r>
    </w:p>
    <w:p w14:paraId="0763BF5E" w14:textId="27285D7F" w:rsidR="00203AB7" w:rsidRPr="00645CBD" w:rsidRDefault="00203AB7" w:rsidP="00831326">
      <w:pPr>
        <w:spacing w:line="240" w:lineRule="auto"/>
        <w:jc w:val="right"/>
        <w:rPr>
          <w:b/>
          <w:color w:val="24305D"/>
          <w:sz w:val="40"/>
          <w:szCs w:val="40"/>
          <w:highlight w:val="yellow"/>
        </w:rPr>
      </w:pPr>
    </w:p>
    <w:p w14:paraId="18B1335F" w14:textId="77777777" w:rsidR="00203AB7" w:rsidRDefault="00203AB7">
      <w:pPr>
        <w:rPr>
          <w:b/>
          <w:color w:val="A0144D"/>
          <w:sz w:val="40"/>
          <w:szCs w:val="40"/>
          <w:highlight w:val="white"/>
        </w:rPr>
      </w:pPr>
    </w:p>
    <w:p w14:paraId="610C7C28" w14:textId="77777777" w:rsidR="00203AB7" w:rsidRDefault="00203AB7">
      <w:pPr>
        <w:rPr>
          <w:b/>
          <w:color w:val="A0144D"/>
          <w:sz w:val="40"/>
          <w:szCs w:val="40"/>
          <w:highlight w:val="white"/>
        </w:rPr>
      </w:pPr>
    </w:p>
    <w:p w14:paraId="3703F0A9" w14:textId="77777777" w:rsidR="00203AB7" w:rsidRDefault="00203AB7">
      <w:pPr>
        <w:rPr>
          <w:b/>
          <w:color w:val="A0144D"/>
          <w:sz w:val="40"/>
          <w:szCs w:val="40"/>
          <w:highlight w:val="white"/>
        </w:rPr>
      </w:pPr>
    </w:p>
    <w:p w14:paraId="2D344CFA" w14:textId="77777777" w:rsidR="00203AB7" w:rsidRDefault="00203AB7">
      <w:pPr>
        <w:rPr>
          <w:b/>
          <w:color w:val="A0144D"/>
          <w:sz w:val="40"/>
          <w:szCs w:val="40"/>
          <w:highlight w:val="white"/>
        </w:rPr>
      </w:pPr>
    </w:p>
    <w:p w14:paraId="4A79D488" w14:textId="77777777" w:rsidR="00203AB7" w:rsidRDefault="00203AB7">
      <w:pPr>
        <w:rPr>
          <w:b/>
          <w:color w:val="A0144D"/>
          <w:sz w:val="40"/>
          <w:szCs w:val="40"/>
          <w:highlight w:val="white"/>
        </w:rPr>
      </w:pPr>
    </w:p>
    <w:p w14:paraId="3EDB4AB6" w14:textId="77777777" w:rsidR="00203AB7" w:rsidRDefault="00203AB7">
      <w:pPr>
        <w:rPr>
          <w:b/>
          <w:color w:val="A0144D"/>
          <w:sz w:val="40"/>
          <w:szCs w:val="40"/>
          <w:highlight w:val="white"/>
        </w:rPr>
      </w:pPr>
    </w:p>
    <w:p w14:paraId="7DCDF1C5" w14:textId="77777777" w:rsidR="00203AB7" w:rsidRDefault="00203AB7">
      <w:pPr>
        <w:rPr>
          <w:b/>
          <w:color w:val="A0144D"/>
          <w:sz w:val="40"/>
          <w:szCs w:val="40"/>
          <w:highlight w:val="white"/>
        </w:rPr>
      </w:pPr>
    </w:p>
    <w:p w14:paraId="60C1019C" w14:textId="77777777" w:rsidR="00203AB7" w:rsidRDefault="00203AB7">
      <w:pPr>
        <w:rPr>
          <w:b/>
          <w:color w:val="A0144D"/>
          <w:sz w:val="40"/>
          <w:szCs w:val="40"/>
          <w:highlight w:val="white"/>
        </w:rPr>
      </w:pPr>
    </w:p>
    <w:p w14:paraId="67679F00" w14:textId="77777777" w:rsidR="00203AB7" w:rsidRDefault="00203AB7">
      <w:pPr>
        <w:rPr>
          <w:b/>
          <w:color w:val="A0144D"/>
          <w:sz w:val="40"/>
          <w:szCs w:val="40"/>
          <w:highlight w:val="white"/>
        </w:rPr>
      </w:pPr>
    </w:p>
    <w:p w14:paraId="0D4BC155" w14:textId="77777777" w:rsidR="00203AB7" w:rsidRDefault="00203AB7">
      <w:pPr>
        <w:rPr>
          <w:b/>
          <w:color w:val="A0144D"/>
          <w:sz w:val="40"/>
          <w:szCs w:val="40"/>
          <w:highlight w:val="white"/>
        </w:rPr>
      </w:pPr>
    </w:p>
    <w:p w14:paraId="2E4496CC" w14:textId="77777777" w:rsidR="00203AB7" w:rsidRDefault="00203AB7">
      <w:pPr>
        <w:rPr>
          <w:b/>
          <w:color w:val="A0144D"/>
          <w:sz w:val="40"/>
          <w:szCs w:val="40"/>
          <w:highlight w:val="white"/>
        </w:rPr>
      </w:pPr>
    </w:p>
    <w:p w14:paraId="1859DD70" w14:textId="77777777" w:rsidR="00203AB7" w:rsidRDefault="00203AB7">
      <w:pPr>
        <w:rPr>
          <w:b/>
          <w:color w:val="A0144D"/>
          <w:sz w:val="40"/>
          <w:szCs w:val="40"/>
          <w:highlight w:val="white"/>
        </w:rPr>
      </w:pPr>
    </w:p>
    <w:p w14:paraId="4A90D68C" w14:textId="77777777" w:rsidR="00203AB7" w:rsidRDefault="00203AB7">
      <w:pPr>
        <w:rPr>
          <w:b/>
          <w:color w:val="A0144D"/>
          <w:sz w:val="40"/>
          <w:szCs w:val="40"/>
          <w:highlight w:val="white"/>
        </w:rPr>
      </w:pPr>
    </w:p>
    <w:p w14:paraId="31838FED" w14:textId="77777777" w:rsidR="00203AB7" w:rsidRDefault="00203AB7">
      <w:pPr>
        <w:rPr>
          <w:b/>
          <w:color w:val="A0144D"/>
          <w:sz w:val="40"/>
          <w:szCs w:val="40"/>
          <w:highlight w:val="white"/>
        </w:rPr>
      </w:pPr>
    </w:p>
    <w:p w14:paraId="1F35537D" w14:textId="77777777" w:rsidR="00203AB7" w:rsidRDefault="00473C04">
      <w:pPr>
        <w:rPr>
          <w:sz w:val="40"/>
          <w:szCs w:val="40"/>
        </w:rPr>
      </w:pPr>
      <w:r>
        <w:rPr>
          <w:b/>
          <w:noProof/>
          <w:color w:val="A0144D"/>
          <w:sz w:val="40"/>
          <w:szCs w:val="40"/>
          <w:highlight w:val="white"/>
        </w:rPr>
        <w:drawing>
          <wp:anchor distT="114300" distB="114300" distL="114300" distR="114300" simplePos="0" relativeHeight="251669504" behindDoc="0" locked="0" layoutInCell="1" hidden="0" allowOverlap="1" wp14:anchorId="31E20003" wp14:editId="46273686">
            <wp:simplePos x="0" y="0"/>
            <wp:positionH relativeFrom="margin">
              <wp:posOffset>-336429</wp:posOffset>
            </wp:positionH>
            <wp:positionV relativeFrom="margin">
              <wp:posOffset>-342898</wp:posOffset>
            </wp:positionV>
            <wp:extent cx="7305675" cy="751226"/>
            <wp:effectExtent l="0" t="0" r="0" b="0"/>
            <wp:wrapNone/>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7305675" cy="751226"/>
                    </a:xfrm>
                    <a:prstGeom prst="rect">
                      <a:avLst/>
                    </a:prstGeom>
                    <a:ln/>
                  </pic:spPr>
                </pic:pic>
              </a:graphicData>
            </a:graphic>
          </wp:anchor>
        </w:drawing>
      </w:r>
      <w:r>
        <w:rPr>
          <w:b/>
          <w:color w:val="A0144D"/>
          <w:sz w:val="40"/>
          <w:szCs w:val="40"/>
          <w:highlight w:val="white"/>
        </w:rPr>
        <w:t>How to apply</w:t>
      </w:r>
    </w:p>
    <w:p w14:paraId="5BD09476" w14:textId="472E67FD" w:rsidR="00203AB7" w:rsidRDefault="00473C04">
      <w:pPr>
        <w:shd w:val="clear" w:color="auto" w:fill="FFFFFF"/>
        <w:spacing w:after="0" w:line="235" w:lineRule="auto"/>
        <w:rPr>
          <w:color w:val="24305D"/>
          <w:sz w:val="24"/>
          <w:szCs w:val="24"/>
        </w:rPr>
      </w:pPr>
      <w:r>
        <w:rPr>
          <w:color w:val="24305D"/>
          <w:sz w:val="24"/>
          <w:szCs w:val="24"/>
        </w:rPr>
        <w:t>Please send a completed application form and covering letter explaining your interest in the role and how you m</w:t>
      </w:r>
      <w:r w:rsidR="00831326">
        <w:rPr>
          <w:color w:val="24305D"/>
          <w:sz w:val="24"/>
          <w:szCs w:val="24"/>
        </w:rPr>
        <w:t>eet the person specification to</w:t>
      </w:r>
      <w:r w:rsidRPr="00746517">
        <w:rPr>
          <w:color w:val="24305D"/>
          <w:sz w:val="24"/>
          <w:szCs w:val="24"/>
        </w:rPr>
        <w:t xml:space="preserve">: </w:t>
      </w:r>
      <w:r w:rsidR="00831326" w:rsidRPr="00746517">
        <w:rPr>
          <w:b/>
          <w:color w:val="24305D"/>
          <w:sz w:val="24"/>
          <w:szCs w:val="24"/>
        </w:rPr>
        <w:t>bethanyjames</w:t>
      </w:r>
      <w:r w:rsidR="00831326">
        <w:rPr>
          <w:b/>
          <w:color w:val="24305D"/>
          <w:sz w:val="24"/>
          <w:szCs w:val="24"/>
        </w:rPr>
        <w:t>@rainbowforgeacademy.co.uk</w:t>
      </w:r>
      <w:r>
        <w:rPr>
          <w:color w:val="24305D"/>
          <w:sz w:val="24"/>
          <w:szCs w:val="24"/>
        </w:rPr>
        <w:br/>
      </w:r>
    </w:p>
    <w:p w14:paraId="6BDC5997" w14:textId="59DD7784" w:rsidR="00203AB7" w:rsidRDefault="00473C04">
      <w:pPr>
        <w:shd w:val="clear" w:color="auto" w:fill="FFFFFF"/>
        <w:spacing w:after="0" w:line="235" w:lineRule="auto"/>
        <w:rPr>
          <w:color w:val="24305D"/>
          <w:sz w:val="24"/>
          <w:szCs w:val="24"/>
        </w:rPr>
      </w:pPr>
      <w:r>
        <w:rPr>
          <w:b/>
          <w:color w:val="24305D"/>
          <w:sz w:val="24"/>
          <w:szCs w:val="24"/>
        </w:rPr>
        <w:t>CLOSING DATE</w:t>
      </w:r>
      <w:r>
        <w:rPr>
          <w:color w:val="24305D"/>
          <w:sz w:val="24"/>
          <w:szCs w:val="24"/>
        </w:rPr>
        <w:t xml:space="preserve">: </w:t>
      </w:r>
      <w:r w:rsidR="00746517">
        <w:rPr>
          <w:color w:val="24305D"/>
          <w:sz w:val="24"/>
          <w:szCs w:val="24"/>
        </w:rPr>
        <w:t>Monday 6</w:t>
      </w:r>
      <w:r w:rsidR="00746517" w:rsidRPr="00746517">
        <w:rPr>
          <w:color w:val="24305D"/>
          <w:sz w:val="24"/>
          <w:szCs w:val="24"/>
          <w:vertAlign w:val="superscript"/>
        </w:rPr>
        <w:t>th</w:t>
      </w:r>
      <w:r w:rsidR="00746517">
        <w:rPr>
          <w:color w:val="24305D"/>
          <w:sz w:val="24"/>
          <w:szCs w:val="24"/>
        </w:rPr>
        <w:t xml:space="preserve"> January 2025 9am</w:t>
      </w:r>
    </w:p>
    <w:p w14:paraId="7F65F72E" w14:textId="40231697" w:rsidR="00203AB7" w:rsidRDefault="00473C04">
      <w:pPr>
        <w:shd w:val="clear" w:color="auto" w:fill="FFFFFF"/>
        <w:spacing w:after="0" w:line="235" w:lineRule="auto"/>
        <w:rPr>
          <w:b/>
          <w:color w:val="24305D"/>
          <w:sz w:val="24"/>
          <w:szCs w:val="24"/>
        </w:rPr>
      </w:pPr>
      <w:r>
        <w:rPr>
          <w:b/>
          <w:color w:val="24305D"/>
          <w:sz w:val="24"/>
          <w:szCs w:val="24"/>
        </w:rPr>
        <w:br/>
        <w:t>INTERVIEWS</w:t>
      </w:r>
      <w:r>
        <w:rPr>
          <w:color w:val="24305D"/>
          <w:sz w:val="24"/>
          <w:szCs w:val="24"/>
        </w:rPr>
        <w:t xml:space="preserve">:  </w:t>
      </w:r>
      <w:r w:rsidR="00746517">
        <w:rPr>
          <w:color w:val="24305D"/>
          <w:sz w:val="24"/>
          <w:szCs w:val="24"/>
        </w:rPr>
        <w:t>TBC</w:t>
      </w:r>
    </w:p>
    <w:p w14:paraId="05C88D56" w14:textId="77777777" w:rsidR="00203AB7" w:rsidRDefault="00473C04">
      <w:pPr>
        <w:shd w:val="clear" w:color="auto" w:fill="FFFFFF"/>
        <w:spacing w:after="0" w:line="235" w:lineRule="auto"/>
        <w:rPr>
          <w:color w:val="24305D"/>
          <w:sz w:val="24"/>
          <w:szCs w:val="24"/>
        </w:rPr>
      </w:pPr>
      <w:r>
        <w:rPr>
          <w:color w:val="24305D"/>
          <w:sz w:val="24"/>
          <w:szCs w:val="24"/>
        </w:rPr>
        <w:t xml:space="preserve"> </w:t>
      </w:r>
    </w:p>
    <w:p w14:paraId="79E2C5D3" w14:textId="77777777" w:rsidR="00203AB7" w:rsidRDefault="00473C04">
      <w:pPr>
        <w:shd w:val="clear" w:color="auto" w:fill="FFFFFF"/>
        <w:spacing w:after="0" w:line="235" w:lineRule="auto"/>
        <w:rPr>
          <w:color w:val="24305D"/>
          <w:sz w:val="24"/>
          <w:szCs w:val="24"/>
        </w:rPr>
      </w:pPr>
      <w:r>
        <w:rPr>
          <w:color w:val="24305D"/>
          <w:sz w:val="24"/>
          <w:szCs w:val="24"/>
        </w:rPr>
        <w:t xml:space="preserve">Applications will be reviewed upon receipt, therefore shortlisted candidates may be contacted in advance of the closing date. </w:t>
      </w:r>
    </w:p>
    <w:p w14:paraId="0BCC2897" w14:textId="77777777" w:rsidR="00203AB7" w:rsidRDefault="00473C04">
      <w:pPr>
        <w:shd w:val="clear" w:color="auto" w:fill="FFFFFF"/>
        <w:spacing w:after="0" w:line="235" w:lineRule="auto"/>
        <w:rPr>
          <w:color w:val="24305D"/>
          <w:sz w:val="24"/>
          <w:szCs w:val="24"/>
        </w:rPr>
      </w:pPr>
      <w:r>
        <w:rPr>
          <w:color w:val="24305D"/>
          <w:sz w:val="24"/>
          <w:szCs w:val="24"/>
        </w:rPr>
        <w:br/>
        <w:t xml:space="preserve">L.E.A.D. Academy Trust is committed to safeguarding and promoting the welfare of children and young people and we can expect all staff and volunteers to share this commitment. This post is subject to an enhanced DBS check. </w:t>
      </w:r>
    </w:p>
    <w:p w14:paraId="323DE2ED" w14:textId="5DFDCFB4" w:rsidR="00203AB7" w:rsidRDefault="00473C04">
      <w:pPr>
        <w:shd w:val="clear" w:color="auto" w:fill="FFFFFF"/>
        <w:spacing w:after="0" w:line="235" w:lineRule="auto"/>
        <w:rPr>
          <w:b/>
          <w:color w:val="24305D"/>
          <w:sz w:val="28"/>
          <w:szCs w:val="28"/>
        </w:rPr>
      </w:pPr>
      <w:r>
        <w:rPr>
          <w:color w:val="24305D"/>
          <w:sz w:val="24"/>
          <w:szCs w:val="24"/>
        </w:rPr>
        <w:br/>
        <w:t xml:space="preserve">For an informal, confidential discussion about this opportunity, please email: </w:t>
      </w:r>
      <w:r w:rsidR="00746517">
        <w:rPr>
          <w:b/>
          <w:color w:val="24305D"/>
          <w:sz w:val="24"/>
          <w:szCs w:val="24"/>
        </w:rPr>
        <w:t>bethanyjames@rainbowforgeacademy.co.uk</w:t>
      </w:r>
    </w:p>
    <w:p w14:paraId="0B376F2C" w14:textId="77777777" w:rsidR="00203AB7" w:rsidRDefault="00473C04">
      <w:r>
        <w:br/>
      </w:r>
      <w:r>
        <w:br/>
      </w:r>
      <w:r>
        <w:br/>
      </w:r>
      <w:r>
        <w:br/>
      </w:r>
      <w:r>
        <w:br/>
      </w:r>
      <w:r>
        <w:br/>
      </w:r>
      <w:r>
        <w:br/>
      </w:r>
      <w:r>
        <w:br/>
      </w:r>
      <w:r>
        <w:br/>
      </w:r>
      <w:r>
        <w:br/>
      </w:r>
      <w:r>
        <w:br/>
      </w:r>
      <w:r>
        <w:rPr>
          <w:noProof/>
        </w:rPr>
        <w:drawing>
          <wp:anchor distT="114300" distB="114300" distL="114300" distR="114300" simplePos="0" relativeHeight="251670528" behindDoc="0" locked="0" layoutInCell="1" hidden="0" allowOverlap="1" wp14:anchorId="69639ECD" wp14:editId="2DCFFC6F">
            <wp:simplePos x="0" y="0"/>
            <wp:positionH relativeFrom="page">
              <wp:posOffset>-17341</wp:posOffset>
            </wp:positionH>
            <wp:positionV relativeFrom="page">
              <wp:posOffset>6591300</wp:posOffset>
            </wp:positionV>
            <wp:extent cx="7581900" cy="4118847"/>
            <wp:effectExtent l="0" t="0" r="0" b="0"/>
            <wp:wrapNone/>
            <wp:docPr id="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4"/>
                    <a:srcRect t="61683" b="-81"/>
                    <a:stretch>
                      <a:fillRect/>
                    </a:stretch>
                  </pic:blipFill>
                  <pic:spPr>
                    <a:xfrm>
                      <a:off x="0" y="0"/>
                      <a:ext cx="7581900" cy="4118847"/>
                    </a:xfrm>
                    <a:prstGeom prst="rect">
                      <a:avLst/>
                    </a:prstGeom>
                    <a:ln/>
                  </pic:spPr>
                </pic:pic>
              </a:graphicData>
            </a:graphic>
          </wp:anchor>
        </w:drawing>
      </w:r>
      <w:r>
        <w:br/>
      </w:r>
      <w:r>
        <w:br/>
      </w:r>
      <w:r>
        <w:br/>
      </w:r>
      <w:r>
        <w:br/>
      </w:r>
      <w:r>
        <w:br/>
      </w:r>
      <w:r>
        <w:br/>
      </w:r>
      <w:r>
        <w:br/>
      </w:r>
      <w:r>
        <w:br/>
      </w:r>
      <w:r>
        <w:br/>
      </w:r>
      <w:r>
        <w:br/>
      </w:r>
      <w:r>
        <w:br/>
      </w:r>
      <w:r>
        <w:br/>
      </w:r>
      <w:r>
        <w:br/>
      </w:r>
      <w:r>
        <w:br/>
      </w:r>
      <w:r>
        <w:br/>
      </w:r>
      <w:r>
        <w:br/>
      </w:r>
      <w:r>
        <w:lastRenderedPageBreak/>
        <w:br/>
      </w:r>
      <w:r>
        <w:br/>
      </w:r>
      <w:r>
        <w:br/>
      </w:r>
      <w:r>
        <w:br/>
      </w:r>
      <w:r>
        <w:br/>
      </w:r>
      <w:r>
        <w:rPr>
          <w:noProof/>
        </w:rPr>
        <w:drawing>
          <wp:anchor distT="114300" distB="114300" distL="114300" distR="114300" simplePos="0" relativeHeight="251671552" behindDoc="0" locked="0" layoutInCell="1" hidden="0" allowOverlap="1" wp14:anchorId="1F13FFA0" wp14:editId="5D4253AC">
            <wp:simplePos x="0" y="0"/>
            <wp:positionH relativeFrom="margin">
              <wp:posOffset>-336429</wp:posOffset>
            </wp:positionH>
            <wp:positionV relativeFrom="margin">
              <wp:posOffset>-339958</wp:posOffset>
            </wp:positionV>
            <wp:extent cx="7305675" cy="751226"/>
            <wp:effectExtent l="0" t="0" r="0" b="0"/>
            <wp:wrapNone/>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7305675" cy="751226"/>
                    </a:xfrm>
                    <a:prstGeom prst="rect">
                      <a:avLst/>
                    </a:prstGeom>
                    <a:ln/>
                  </pic:spPr>
                </pic:pic>
              </a:graphicData>
            </a:graphic>
          </wp:anchor>
        </w:drawing>
      </w:r>
      <w:r>
        <w:br/>
      </w:r>
    </w:p>
    <w:p w14:paraId="68B0B2FD" w14:textId="77777777" w:rsidR="00203AB7" w:rsidRDefault="00473C04">
      <w:pPr>
        <w:spacing w:line="240" w:lineRule="auto"/>
        <w:rPr>
          <w:b/>
          <w:color w:val="A0144D"/>
          <w:sz w:val="40"/>
          <w:szCs w:val="40"/>
          <w:highlight w:val="white"/>
        </w:rPr>
      </w:pPr>
      <w:r>
        <w:rPr>
          <w:b/>
          <w:color w:val="A0144D"/>
          <w:sz w:val="40"/>
          <w:szCs w:val="40"/>
          <w:highlight w:val="white"/>
        </w:rPr>
        <w:t>Job description</w:t>
      </w:r>
    </w:p>
    <w:p w14:paraId="5DCF831A" w14:textId="77777777" w:rsidR="00203AB7" w:rsidRDefault="00473C04">
      <w:pPr>
        <w:spacing w:line="240" w:lineRule="auto"/>
        <w:rPr>
          <w:b/>
          <w:color w:val="A0144D"/>
          <w:sz w:val="28"/>
          <w:szCs w:val="28"/>
          <w:highlight w:val="white"/>
        </w:rPr>
      </w:pPr>
      <w:r>
        <w:rPr>
          <w:b/>
          <w:color w:val="A0144D"/>
          <w:sz w:val="28"/>
          <w:szCs w:val="28"/>
          <w:highlight w:val="white"/>
        </w:rPr>
        <w:t>Key responsibilities and accountabilities</w:t>
      </w:r>
    </w:p>
    <w:p w14:paraId="7CE56B90" w14:textId="66ADAA9B" w:rsidR="00203AB7" w:rsidRPr="00746517" w:rsidRDefault="00746517">
      <w:pPr>
        <w:shd w:val="clear" w:color="auto" w:fill="FFFFFF"/>
        <w:spacing w:after="0" w:line="235" w:lineRule="auto"/>
        <w:rPr>
          <w:b/>
          <w:color w:val="24305D"/>
          <w:sz w:val="24"/>
          <w:szCs w:val="24"/>
        </w:rPr>
      </w:pPr>
      <w:r w:rsidRPr="00746517">
        <w:rPr>
          <w:b/>
          <w:color w:val="24305D"/>
          <w:sz w:val="24"/>
          <w:szCs w:val="24"/>
        </w:rPr>
        <w:t>Level 3 Teaching Assistant</w:t>
      </w:r>
    </w:p>
    <w:p w14:paraId="24EAAC5B" w14:textId="7EDC4315" w:rsidR="00203AB7" w:rsidRPr="00746517" w:rsidRDefault="00473C04" w:rsidP="00746517">
      <w:pPr>
        <w:shd w:val="clear" w:color="auto" w:fill="FFFFFF"/>
        <w:spacing w:after="0" w:line="235" w:lineRule="auto"/>
        <w:rPr>
          <w:b/>
          <w:color w:val="A0144D"/>
          <w:sz w:val="24"/>
          <w:szCs w:val="24"/>
          <w:highlight w:val="white"/>
        </w:rPr>
      </w:pPr>
      <w:r>
        <w:rPr>
          <w:b/>
          <w:color w:val="24305D"/>
          <w:sz w:val="24"/>
          <w:szCs w:val="24"/>
          <w:highlight w:val="white"/>
        </w:rPr>
        <w:t xml:space="preserve">Salary: </w:t>
      </w:r>
      <w:r w:rsidR="00746517">
        <w:rPr>
          <w:b/>
          <w:color w:val="A0144D"/>
          <w:sz w:val="24"/>
          <w:szCs w:val="24"/>
          <w:highlight w:val="white"/>
        </w:rPr>
        <w:t>FTE £27711</w:t>
      </w:r>
    </w:p>
    <w:p w14:paraId="59E2DFDF" w14:textId="77777777" w:rsidR="00203AB7" w:rsidRDefault="00473C04">
      <w:pPr>
        <w:rPr>
          <w:b/>
          <w:color w:val="1F3058"/>
          <w:sz w:val="28"/>
          <w:szCs w:val="28"/>
        </w:rPr>
      </w:pPr>
      <w:r>
        <w:rPr>
          <w:b/>
          <w:color w:val="1F3058"/>
          <w:sz w:val="28"/>
          <w:szCs w:val="28"/>
        </w:rPr>
        <w:t>Main Responsibilities:</w:t>
      </w:r>
    </w:p>
    <w:p w14:paraId="569F9C06" w14:textId="77777777" w:rsidR="00746517" w:rsidRPr="00F30ADE" w:rsidRDefault="00746517" w:rsidP="00746517">
      <w:pPr>
        <w:rPr>
          <w:rFonts w:asciiTheme="minorHAnsi" w:hAnsiTheme="minorHAnsi" w:cstheme="minorHAnsi"/>
          <w:b/>
          <w:color w:val="0070C0"/>
        </w:rPr>
      </w:pPr>
      <w:r w:rsidRPr="00F30ADE">
        <w:rPr>
          <w:rFonts w:asciiTheme="minorHAnsi" w:hAnsiTheme="minorHAnsi" w:cstheme="minorHAnsi"/>
          <w:b/>
          <w:color w:val="0070C0"/>
        </w:rPr>
        <w:t xml:space="preserve">Job purpose: </w:t>
      </w:r>
    </w:p>
    <w:p w14:paraId="44318053" w14:textId="77777777" w:rsidR="00746517" w:rsidRPr="00F30ADE" w:rsidRDefault="00746517" w:rsidP="00746517">
      <w:pPr>
        <w:rPr>
          <w:rFonts w:asciiTheme="minorHAnsi" w:hAnsiTheme="minorHAnsi" w:cstheme="minorHAnsi"/>
          <w:b/>
          <w:color w:val="0070C0"/>
        </w:rPr>
      </w:pPr>
    </w:p>
    <w:p w14:paraId="3A14CA71" w14:textId="77777777" w:rsidR="00746517" w:rsidRPr="004A53FE" w:rsidRDefault="00746517" w:rsidP="00746517">
      <w:pPr>
        <w:numPr>
          <w:ilvl w:val="0"/>
          <w:numId w:val="9"/>
        </w:numPr>
        <w:tabs>
          <w:tab w:val="num" w:pos="240"/>
        </w:tabs>
        <w:spacing w:after="0" w:line="288" w:lineRule="auto"/>
        <w:rPr>
          <w:rFonts w:asciiTheme="minorHAnsi" w:hAnsiTheme="minorHAnsi" w:cstheme="minorHAnsi"/>
          <w:color w:val="000000" w:themeColor="text1"/>
        </w:rPr>
      </w:pPr>
      <w:r w:rsidRPr="004A53FE">
        <w:rPr>
          <w:rFonts w:asciiTheme="minorHAnsi" w:hAnsiTheme="minorHAnsi" w:cstheme="minorHAnsi"/>
          <w:color w:val="000000" w:themeColor="text1"/>
        </w:rPr>
        <w:t>To work with children as part of a team under the overall direction of the Headteacher who will be responsible for the policy and educational programme and for matters of control and discipline within the National Curriculum Framework.</w:t>
      </w:r>
    </w:p>
    <w:p w14:paraId="4AA7262B" w14:textId="77777777" w:rsidR="00746517" w:rsidRPr="004A53FE" w:rsidRDefault="00746517" w:rsidP="00746517">
      <w:pPr>
        <w:numPr>
          <w:ilvl w:val="0"/>
          <w:numId w:val="9"/>
        </w:numPr>
        <w:tabs>
          <w:tab w:val="num" w:pos="240"/>
        </w:tabs>
        <w:spacing w:after="0" w:line="288" w:lineRule="auto"/>
        <w:rPr>
          <w:rFonts w:asciiTheme="minorHAnsi" w:hAnsiTheme="minorHAnsi" w:cstheme="minorHAnsi"/>
          <w:color w:val="000000" w:themeColor="text1"/>
        </w:rPr>
      </w:pPr>
      <w:r w:rsidRPr="004A53FE">
        <w:rPr>
          <w:rFonts w:asciiTheme="minorHAnsi" w:hAnsiTheme="minorHAnsi" w:cstheme="minorHAnsi"/>
          <w:color w:val="000000" w:themeColor="text1"/>
        </w:rPr>
        <w:t>To foster the participation of pupils in the social and academic processes of the school by recognising individual pupils’ needs and identifying and implementing appropriate responses.</w:t>
      </w:r>
    </w:p>
    <w:p w14:paraId="097026A7" w14:textId="77777777" w:rsidR="00746517" w:rsidRPr="007D1E8E" w:rsidRDefault="00746517" w:rsidP="00746517">
      <w:pPr>
        <w:numPr>
          <w:ilvl w:val="0"/>
          <w:numId w:val="9"/>
        </w:numPr>
        <w:tabs>
          <w:tab w:val="num" w:pos="240"/>
        </w:tabs>
        <w:spacing w:after="0" w:line="288" w:lineRule="auto"/>
        <w:rPr>
          <w:rFonts w:asciiTheme="minorHAnsi" w:hAnsiTheme="minorHAnsi" w:cstheme="minorHAnsi"/>
          <w:color w:val="000000" w:themeColor="text1"/>
        </w:rPr>
      </w:pPr>
      <w:r w:rsidRPr="004A53FE">
        <w:rPr>
          <w:rFonts w:asciiTheme="minorHAnsi" w:hAnsiTheme="minorHAnsi" w:cstheme="minorHAnsi"/>
          <w:color w:val="000000" w:themeColor="text1"/>
        </w:rPr>
        <w:t xml:space="preserve">Working independently in accordance within guidelines, to encourage pupils to become more </w:t>
      </w:r>
      <w:r w:rsidRPr="007D1E8E">
        <w:rPr>
          <w:rFonts w:asciiTheme="minorHAnsi" w:hAnsiTheme="minorHAnsi" w:cstheme="minorHAnsi"/>
          <w:color w:val="000000" w:themeColor="text1"/>
        </w:rPr>
        <w:t xml:space="preserve">independent learners and help to raise the standard of achievement and attainment for all pupils. </w:t>
      </w:r>
    </w:p>
    <w:p w14:paraId="2E877EC7" w14:textId="77777777" w:rsidR="00746517" w:rsidRPr="007D1E8E" w:rsidRDefault="00746517" w:rsidP="00746517">
      <w:pPr>
        <w:numPr>
          <w:ilvl w:val="0"/>
          <w:numId w:val="9"/>
        </w:numPr>
        <w:tabs>
          <w:tab w:val="num" w:pos="240"/>
        </w:tabs>
        <w:spacing w:after="0" w:line="288" w:lineRule="auto"/>
        <w:rPr>
          <w:rFonts w:asciiTheme="minorHAnsi" w:hAnsiTheme="minorHAnsi" w:cstheme="minorHAnsi"/>
          <w:color w:val="000000" w:themeColor="text1"/>
        </w:rPr>
      </w:pPr>
      <w:r w:rsidRPr="007D1E8E">
        <w:rPr>
          <w:rFonts w:asciiTheme="minorHAnsi" w:hAnsiTheme="minorHAnsi" w:cstheme="minorHAnsi"/>
          <w:color w:val="000000" w:themeColor="text1"/>
        </w:rPr>
        <w:t>Providing short term cover, without responsibility for planning and assessment (including PPA).</w:t>
      </w:r>
    </w:p>
    <w:p w14:paraId="1F177548" w14:textId="77777777" w:rsidR="00746517" w:rsidRPr="004A53FE" w:rsidRDefault="00746517" w:rsidP="00746517">
      <w:pPr>
        <w:numPr>
          <w:ilvl w:val="0"/>
          <w:numId w:val="9"/>
        </w:numPr>
        <w:tabs>
          <w:tab w:val="num" w:pos="240"/>
        </w:tabs>
        <w:spacing w:after="0" w:line="288" w:lineRule="auto"/>
        <w:rPr>
          <w:rFonts w:asciiTheme="minorHAnsi" w:hAnsiTheme="minorHAnsi" w:cstheme="minorHAnsi"/>
          <w:color w:val="000000" w:themeColor="text1"/>
        </w:rPr>
      </w:pPr>
      <w:r w:rsidRPr="004A53FE">
        <w:rPr>
          <w:rFonts w:asciiTheme="minorHAnsi" w:hAnsiTheme="minorHAnsi" w:cstheme="minorHAnsi"/>
          <w:color w:val="000000" w:themeColor="text1"/>
        </w:rPr>
        <w:t>To develop, plan, deliver and review learning activities for individuals and groups of pupils in accordance with best practice and national guidelines.</w:t>
      </w:r>
    </w:p>
    <w:p w14:paraId="61FB0E97" w14:textId="77777777" w:rsidR="00746517" w:rsidRDefault="00746517" w:rsidP="00746517">
      <w:pPr>
        <w:numPr>
          <w:ilvl w:val="0"/>
          <w:numId w:val="9"/>
        </w:numPr>
        <w:tabs>
          <w:tab w:val="num" w:pos="240"/>
        </w:tabs>
        <w:spacing w:after="0" w:line="288" w:lineRule="auto"/>
        <w:rPr>
          <w:rFonts w:asciiTheme="minorHAnsi" w:hAnsiTheme="minorHAnsi" w:cstheme="minorHAnsi"/>
          <w:color w:val="000000" w:themeColor="text1"/>
        </w:rPr>
      </w:pPr>
      <w:r w:rsidRPr="004A53FE">
        <w:rPr>
          <w:rFonts w:asciiTheme="minorHAnsi" w:hAnsiTheme="minorHAnsi" w:cstheme="minorHAnsi"/>
          <w:color w:val="000000" w:themeColor="text1"/>
        </w:rPr>
        <w:t xml:space="preserve">To carry out specified duties with individuals, groups or classes under the direction of a qualified teacher in accordance with The Education (Specified Work &amp; Registration) (England) Regulations 2003. </w:t>
      </w:r>
    </w:p>
    <w:p w14:paraId="776BA2F9" w14:textId="77777777" w:rsidR="00746517" w:rsidRPr="00685BD8" w:rsidRDefault="00746517" w:rsidP="00746517">
      <w:pPr>
        <w:numPr>
          <w:ilvl w:val="0"/>
          <w:numId w:val="9"/>
        </w:numPr>
        <w:spacing w:after="0" w:line="288" w:lineRule="auto"/>
        <w:rPr>
          <w:rFonts w:asciiTheme="minorHAnsi" w:hAnsiTheme="minorHAnsi" w:cstheme="minorHAnsi"/>
          <w:color w:val="000000" w:themeColor="text1"/>
        </w:rPr>
      </w:pPr>
      <w:r>
        <w:rPr>
          <w:rFonts w:asciiTheme="minorHAnsi" w:hAnsiTheme="minorHAnsi" w:cstheme="minorHAnsi"/>
          <w:color w:val="000000" w:themeColor="text1"/>
        </w:rPr>
        <w:t>To be aware of your responsibility for promoting and safeguarding the welfare of young persons whom you have contact with during the course of your duties.</w:t>
      </w:r>
    </w:p>
    <w:p w14:paraId="77582EC7" w14:textId="77777777" w:rsidR="00746517" w:rsidRPr="00F30ADE" w:rsidRDefault="00746517" w:rsidP="00746517">
      <w:pPr>
        <w:rPr>
          <w:rFonts w:asciiTheme="minorHAnsi" w:hAnsiTheme="minorHAnsi" w:cstheme="minorHAnsi"/>
          <w:b/>
          <w:color w:val="0070C0"/>
        </w:rPr>
      </w:pPr>
    </w:p>
    <w:p w14:paraId="0D07801B" w14:textId="77777777" w:rsidR="00746517" w:rsidRPr="00F30ADE" w:rsidRDefault="00746517" w:rsidP="00746517">
      <w:pPr>
        <w:rPr>
          <w:rFonts w:asciiTheme="minorHAnsi" w:hAnsiTheme="minorHAnsi" w:cstheme="minorHAnsi"/>
          <w:color w:val="000000" w:themeColor="text1"/>
        </w:rPr>
      </w:pPr>
      <w:r w:rsidRPr="00F30ADE">
        <w:rPr>
          <w:rFonts w:asciiTheme="minorHAnsi" w:hAnsiTheme="minorHAnsi" w:cstheme="minorHAnsi"/>
          <w:b/>
          <w:color w:val="0070C0"/>
        </w:rPr>
        <w:t>Duties and Responsibilities:</w:t>
      </w:r>
      <w:r w:rsidRPr="00F30ADE">
        <w:rPr>
          <w:rFonts w:asciiTheme="minorHAnsi" w:hAnsiTheme="minorHAnsi" w:cstheme="minorHAnsi"/>
          <w:color w:val="000000" w:themeColor="text1"/>
        </w:rPr>
        <w:t xml:space="preserve"> </w:t>
      </w:r>
    </w:p>
    <w:p w14:paraId="73CA505D" w14:textId="77777777" w:rsidR="00746517" w:rsidRDefault="00746517" w:rsidP="00746517">
      <w:pPr>
        <w:pStyle w:val="ListParagraph"/>
        <w:rPr>
          <w:rFonts w:asciiTheme="minorHAnsi" w:hAnsiTheme="minorHAnsi" w:cstheme="minorHAnsi"/>
          <w:color w:val="000000" w:themeColor="text1"/>
          <w:sz w:val="22"/>
          <w:szCs w:val="22"/>
        </w:rPr>
      </w:pPr>
    </w:p>
    <w:p w14:paraId="337A07B5" w14:textId="77777777" w:rsidR="00746517" w:rsidRPr="006D0E59" w:rsidRDefault="00746517" w:rsidP="00746517">
      <w:pPr>
        <w:pStyle w:val="ListParagraph"/>
        <w:ind w:hanging="720"/>
        <w:rPr>
          <w:rFonts w:asciiTheme="minorHAnsi" w:hAnsiTheme="minorHAnsi" w:cstheme="minorBidi"/>
          <w:b/>
          <w:bCs/>
          <w:color w:val="000000" w:themeColor="text1"/>
          <w:sz w:val="22"/>
          <w:szCs w:val="22"/>
        </w:rPr>
      </w:pPr>
      <w:r w:rsidRPr="03AEA4ED">
        <w:rPr>
          <w:rFonts w:asciiTheme="minorHAnsi" w:hAnsiTheme="minorHAnsi" w:cstheme="minorBidi"/>
          <w:b/>
          <w:bCs/>
          <w:color w:val="000000" w:themeColor="text1"/>
          <w:sz w:val="22"/>
          <w:szCs w:val="22"/>
        </w:rPr>
        <w:t>Key Duties</w:t>
      </w:r>
    </w:p>
    <w:p w14:paraId="6B867169" w14:textId="77777777" w:rsidR="00746517" w:rsidRPr="004A53FE" w:rsidRDefault="00746517" w:rsidP="00746517">
      <w:pPr>
        <w:pStyle w:val="ListParagraph"/>
        <w:numPr>
          <w:ilvl w:val="0"/>
          <w:numId w:val="10"/>
        </w:numPr>
        <w:rPr>
          <w:rFonts w:asciiTheme="minorHAnsi" w:hAnsiTheme="minorHAnsi" w:cstheme="minorHAnsi"/>
          <w:color w:val="000000" w:themeColor="text1"/>
          <w:sz w:val="22"/>
          <w:szCs w:val="22"/>
        </w:rPr>
      </w:pPr>
      <w:r w:rsidRPr="004A53FE">
        <w:rPr>
          <w:rFonts w:asciiTheme="minorHAnsi" w:hAnsiTheme="minorHAnsi" w:cstheme="minorHAnsi"/>
          <w:color w:val="000000" w:themeColor="text1"/>
          <w:sz w:val="22"/>
          <w:szCs w:val="22"/>
        </w:rPr>
        <w:t xml:space="preserve">Through effective learning strategies, support all pupils to participate in learning activities. This will involve being aware of pupils’ needs, using appropriate equipment and materials and modifying resources as necessary to support pupils to participate and progress.  </w:t>
      </w:r>
    </w:p>
    <w:p w14:paraId="1FB9AE00" w14:textId="77777777" w:rsidR="00746517" w:rsidRPr="004A53FE" w:rsidRDefault="00746517" w:rsidP="00746517">
      <w:pPr>
        <w:pStyle w:val="ListParagraph"/>
        <w:numPr>
          <w:ilvl w:val="0"/>
          <w:numId w:val="10"/>
        </w:numPr>
        <w:rPr>
          <w:rFonts w:asciiTheme="minorHAnsi" w:hAnsiTheme="minorHAnsi" w:cstheme="minorHAnsi"/>
          <w:color w:val="000000" w:themeColor="text1"/>
          <w:sz w:val="22"/>
          <w:szCs w:val="22"/>
        </w:rPr>
      </w:pPr>
      <w:r w:rsidRPr="004A53FE">
        <w:rPr>
          <w:rFonts w:asciiTheme="minorHAnsi" w:hAnsiTheme="minorHAnsi" w:cstheme="minorHAnsi"/>
          <w:color w:val="000000" w:themeColor="text1"/>
          <w:sz w:val="22"/>
          <w:szCs w:val="22"/>
        </w:rPr>
        <w:t>Contribute to the planning and evaluation of teaching and learning activities by being clear of own role in delivery, sharing realistic ideas, offering constructive suggestions and giving feedback where appropriate</w:t>
      </w:r>
    </w:p>
    <w:p w14:paraId="3154FC5C" w14:textId="77777777" w:rsidR="00746517" w:rsidRPr="004A53FE" w:rsidRDefault="00746517" w:rsidP="00746517">
      <w:pPr>
        <w:pStyle w:val="ListParagraph"/>
        <w:numPr>
          <w:ilvl w:val="0"/>
          <w:numId w:val="10"/>
        </w:numPr>
        <w:rPr>
          <w:rFonts w:asciiTheme="minorHAnsi" w:hAnsiTheme="minorHAnsi" w:cstheme="minorHAnsi"/>
          <w:color w:val="000000" w:themeColor="text1"/>
          <w:sz w:val="22"/>
          <w:szCs w:val="22"/>
        </w:rPr>
      </w:pPr>
      <w:r w:rsidRPr="004A53FE">
        <w:rPr>
          <w:rFonts w:asciiTheme="minorHAnsi" w:hAnsiTheme="minorHAnsi" w:cstheme="minorHAnsi"/>
          <w:color w:val="000000" w:themeColor="text1"/>
          <w:sz w:val="22"/>
          <w:szCs w:val="22"/>
        </w:rPr>
        <w:t xml:space="preserve">Support pupils by having an awareness of individual needs, learning targets, and the relevant support required to assist pupils’ development, offering encouragement and feedback where appropriate. </w:t>
      </w:r>
    </w:p>
    <w:p w14:paraId="24621E67" w14:textId="77777777" w:rsidR="00746517" w:rsidRPr="004A53FE" w:rsidRDefault="00746517" w:rsidP="00746517">
      <w:pPr>
        <w:pStyle w:val="ListParagraph"/>
        <w:numPr>
          <w:ilvl w:val="0"/>
          <w:numId w:val="10"/>
        </w:numPr>
        <w:rPr>
          <w:rFonts w:asciiTheme="minorHAnsi" w:hAnsiTheme="minorHAnsi" w:cstheme="minorHAnsi"/>
          <w:color w:val="000000" w:themeColor="text1"/>
          <w:sz w:val="22"/>
          <w:szCs w:val="22"/>
        </w:rPr>
      </w:pPr>
      <w:r w:rsidRPr="004A53FE">
        <w:rPr>
          <w:rFonts w:asciiTheme="minorHAnsi" w:hAnsiTheme="minorHAnsi" w:cstheme="minorHAnsi"/>
          <w:color w:val="000000" w:themeColor="text1"/>
          <w:sz w:val="22"/>
          <w:szCs w:val="22"/>
        </w:rPr>
        <w:t xml:space="preserve">Contribute to the implementation of an effective behaviour management strategy, applying it fairly and consistently within clear boundaries and reinforcing positive aspects of behaviour. </w:t>
      </w:r>
    </w:p>
    <w:p w14:paraId="63352C1C" w14:textId="77777777" w:rsidR="00746517" w:rsidRPr="004A53FE" w:rsidRDefault="00746517" w:rsidP="00746517">
      <w:pPr>
        <w:pStyle w:val="ListParagraph"/>
        <w:rPr>
          <w:rFonts w:asciiTheme="minorHAnsi" w:hAnsiTheme="minorHAnsi" w:cstheme="minorHAnsi"/>
          <w:b/>
          <w:color w:val="000000" w:themeColor="text1"/>
          <w:sz w:val="22"/>
          <w:szCs w:val="22"/>
        </w:rPr>
      </w:pPr>
      <w:r w:rsidRPr="03AEA4ED">
        <w:rPr>
          <w:rFonts w:asciiTheme="minorHAnsi" w:hAnsiTheme="minorHAnsi" w:cstheme="minorBidi"/>
          <w:color w:val="000000" w:themeColor="text1"/>
          <w:sz w:val="22"/>
          <w:szCs w:val="22"/>
        </w:rPr>
        <w:t>Provide literacy and numeracy support to individuals and groups to enable them to access the wider curriculum, whilst monitoring progress and dealing with challenges as they arise.</w:t>
      </w:r>
    </w:p>
    <w:p w14:paraId="09EA0E15" w14:textId="77777777" w:rsidR="00746517" w:rsidRDefault="00746517" w:rsidP="00746517">
      <w:pPr>
        <w:rPr>
          <w:rFonts w:asciiTheme="minorHAnsi" w:hAnsiTheme="minorHAnsi" w:cstheme="minorBidi"/>
          <w:b/>
          <w:bCs/>
          <w:color w:val="000000" w:themeColor="text1"/>
        </w:rPr>
      </w:pPr>
    </w:p>
    <w:p w14:paraId="732B0249" w14:textId="77777777" w:rsidR="00746517" w:rsidRPr="00E9318D" w:rsidRDefault="00746517" w:rsidP="00746517">
      <w:pPr>
        <w:rPr>
          <w:rFonts w:asciiTheme="minorHAnsi" w:hAnsiTheme="minorHAnsi" w:cstheme="minorBidi"/>
          <w:b/>
          <w:bCs/>
          <w:color w:val="000000" w:themeColor="text1"/>
        </w:rPr>
      </w:pPr>
      <w:r w:rsidRPr="03AEA4ED">
        <w:rPr>
          <w:rFonts w:asciiTheme="minorHAnsi" w:hAnsiTheme="minorHAnsi" w:cstheme="minorBidi"/>
          <w:b/>
          <w:bCs/>
          <w:color w:val="000000" w:themeColor="text1"/>
        </w:rPr>
        <w:lastRenderedPageBreak/>
        <w:t>Specified Work</w:t>
      </w:r>
    </w:p>
    <w:p w14:paraId="54038F5F" w14:textId="77777777" w:rsidR="00746517" w:rsidRPr="00E9318D" w:rsidRDefault="00746517" w:rsidP="00746517">
      <w:pPr>
        <w:numPr>
          <w:ilvl w:val="0"/>
          <w:numId w:val="11"/>
        </w:numPr>
        <w:tabs>
          <w:tab w:val="num" w:pos="240"/>
        </w:tabs>
        <w:spacing w:after="0" w:line="288" w:lineRule="auto"/>
        <w:rPr>
          <w:rFonts w:asciiTheme="minorHAnsi" w:hAnsiTheme="minorHAnsi" w:cstheme="minorBidi"/>
          <w:color w:val="000000" w:themeColor="text1"/>
        </w:rPr>
      </w:pPr>
      <w:r w:rsidRPr="7370F5A7">
        <w:rPr>
          <w:rFonts w:asciiTheme="minorHAnsi" w:hAnsiTheme="minorHAnsi" w:cstheme="minorBidi"/>
          <w:color w:val="000000" w:themeColor="text1"/>
        </w:rPr>
        <w:t xml:space="preserve">Carry out specified work in order to assist or support the work of a qualified teacher. This is an on-going and regular requirement of the post and is an integral element of the role at this level. </w:t>
      </w:r>
    </w:p>
    <w:p w14:paraId="27A01C3C" w14:textId="77777777" w:rsidR="00746517" w:rsidRPr="00E9318D" w:rsidRDefault="00746517" w:rsidP="00746517">
      <w:pPr>
        <w:rPr>
          <w:rFonts w:asciiTheme="minorHAnsi" w:hAnsiTheme="minorHAnsi" w:cstheme="minorHAnsi"/>
          <w:color w:val="000000" w:themeColor="text1"/>
        </w:rPr>
      </w:pPr>
    </w:p>
    <w:p w14:paraId="4467F2C7" w14:textId="77777777" w:rsidR="00746517" w:rsidRPr="00E9318D" w:rsidRDefault="00746517" w:rsidP="00746517">
      <w:pPr>
        <w:rPr>
          <w:rFonts w:asciiTheme="minorHAnsi" w:hAnsiTheme="minorHAnsi" w:cstheme="minorHAnsi"/>
          <w:color w:val="000000" w:themeColor="text1"/>
        </w:rPr>
      </w:pPr>
      <w:r w:rsidRPr="00E9318D">
        <w:rPr>
          <w:rFonts w:asciiTheme="minorHAnsi" w:hAnsiTheme="minorHAnsi" w:cstheme="minorHAnsi"/>
          <w:color w:val="000000" w:themeColor="text1"/>
        </w:rPr>
        <w:t>Including:</w:t>
      </w:r>
    </w:p>
    <w:p w14:paraId="62D992FC" w14:textId="77777777" w:rsidR="00746517" w:rsidRPr="00E9318D" w:rsidRDefault="00746517" w:rsidP="00746517">
      <w:pPr>
        <w:numPr>
          <w:ilvl w:val="0"/>
          <w:numId w:val="11"/>
        </w:numPr>
        <w:tabs>
          <w:tab w:val="num" w:pos="240"/>
        </w:tabs>
        <w:spacing w:after="0" w:line="288" w:lineRule="auto"/>
        <w:rPr>
          <w:rFonts w:asciiTheme="minorHAnsi" w:hAnsiTheme="minorHAnsi" w:cstheme="minorHAnsi"/>
          <w:color w:val="000000" w:themeColor="text1"/>
        </w:rPr>
      </w:pPr>
      <w:r w:rsidRPr="00E9318D">
        <w:rPr>
          <w:rFonts w:asciiTheme="minorHAnsi" w:hAnsiTheme="minorHAnsi" w:cstheme="minorHAnsi"/>
          <w:color w:val="000000" w:themeColor="text1"/>
        </w:rPr>
        <w:t>Collaborative planning and preparing lessons;</w:t>
      </w:r>
    </w:p>
    <w:p w14:paraId="4FE8AD74" w14:textId="77777777" w:rsidR="00746517" w:rsidRPr="00E9318D" w:rsidRDefault="00746517" w:rsidP="00746517">
      <w:pPr>
        <w:numPr>
          <w:ilvl w:val="0"/>
          <w:numId w:val="11"/>
        </w:numPr>
        <w:tabs>
          <w:tab w:val="num" w:pos="240"/>
        </w:tabs>
        <w:spacing w:after="0" w:line="288" w:lineRule="auto"/>
        <w:rPr>
          <w:rFonts w:asciiTheme="minorHAnsi" w:hAnsiTheme="minorHAnsi" w:cstheme="minorHAnsi"/>
          <w:color w:val="000000" w:themeColor="text1"/>
        </w:rPr>
      </w:pPr>
      <w:r w:rsidRPr="00E9318D">
        <w:rPr>
          <w:rFonts w:asciiTheme="minorHAnsi" w:hAnsiTheme="minorHAnsi" w:cstheme="minorHAnsi"/>
          <w:color w:val="000000" w:themeColor="text1"/>
        </w:rPr>
        <w:t>Delivering lessons to group of pupils;</w:t>
      </w:r>
    </w:p>
    <w:p w14:paraId="2C53282A" w14:textId="77777777" w:rsidR="00746517" w:rsidRPr="00E9318D" w:rsidRDefault="00746517" w:rsidP="00746517">
      <w:pPr>
        <w:numPr>
          <w:ilvl w:val="0"/>
          <w:numId w:val="11"/>
        </w:numPr>
        <w:tabs>
          <w:tab w:val="num" w:pos="240"/>
        </w:tabs>
        <w:spacing w:after="0" w:line="288" w:lineRule="auto"/>
        <w:rPr>
          <w:rFonts w:asciiTheme="minorHAnsi" w:hAnsiTheme="minorHAnsi" w:cstheme="minorHAnsi"/>
          <w:color w:val="000000" w:themeColor="text1"/>
        </w:rPr>
      </w:pPr>
      <w:r w:rsidRPr="00E9318D">
        <w:rPr>
          <w:rFonts w:asciiTheme="minorHAnsi" w:hAnsiTheme="minorHAnsi" w:cstheme="minorHAnsi"/>
          <w:color w:val="000000" w:themeColor="text1"/>
        </w:rPr>
        <w:t>Assessing the development, progress and attainment of pupils;</w:t>
      </w:r>
    </w:p>
    <w:p w14:paraId="0D3891C0" w14:textId="77777777" w:rsidR="00746517" w:rsidRPr="00E9318D" w:rsidRDefault="00746517" w:rsidP="00746517">
      <w:pPr>
        <w:numPr>
          <w:ilvl w:val="0"/>
          <w:numId w:val="11"/>
        </w:numPr>
        <w:tabs>
          <w:tab w:val="num" w:pos="240"/>
        </w:tabs>
        <w:spacing w:after="0" w:line="288" w:lineRule="auto"/>
        <w:rPr>
          <w:rFonts w:asciiTheme="minorHAnsi" w:hAnsiTheme="minorHAnsi" w:cstheme="minorHAnsi"/>
          <w:color w:val="000000" w:themeColor="text1"/>
        </w:rPr>
      </w:pPr>
      <w:r w:rsidRPr="00E9318D">
        <w:rPr>
          <w:rFonts w:asciiTheme="minorHAnsi" w:hAnsiTheme="minorHAnsi" w:cstheme="minorHAnsi"/>
          <w:color w:val="000000" w:themeColor="text1"/>
        </w:rPr>
        <w:t xml:space="preserve">Feedback on the development, progress and attainment of pupils. </w:t>
      </w:r>
    </w:p>
    <w:p w14:paraId="4E3C38F5" w14:textId="77777777" w:rsidR="00746517" w:rsidRDefault="00746517" w:rsidP="00746517">
      <w:pPr>
        <w:rPr>
          <w:rFonts w:asciiTheme="minorHAnsi" w:hAnsiTheme="minorHAnsi" w:cstheme="minorHAnsi"/>
          <w:b/>
          <w:color w:val="000000" w:themeColor="text1"/>
        </w:rPr>
      </w:pPr>
    </w:p>
    <w:p w14:paraId="7761F068" w14:textId="77777777" w:rsidR="00746517" w:rsidRPr="006D0E59" w:rsidRDefault="00746517" w:rsidP="00746517">
      <w:pPr>
        <w:rPr>
          <w:rFonts w:asciiTheme="minorHAnsi" w:hAnsiTheme="minorHAnsi" w:cstheme="minorBidi"/>
          <w:b/>
          <w:bCs/>
          <w:color w:val="000000" w:themeColor="text1"/>
        </w:rPr>
      </w:pPr>
      <w:r w:rsidRPr="03AEA4ED">
        <w:rPr>
          <w:rFonts w:asciiTheme="minorHAnsi" w:hAnsiTheme="minorHAnsi" w:cstheme="minorBidi"/>
          <w:b/>
          <w:bCs/>
          <w:color w:val="000000" w:themeColor="text1"/>
        </w:rPr>
        <w:t>Support for the Pupil</w:t>
      </w:r>
    </w:p>
    <w:p w14:paraId="0350CB15" w14:textId="77777777" w:rsidR="00746517" w:rsidRPr="00E9318D" w:rsidRDefault="00746517" w:rsidP="00746517">
      <w:pPr>
        <w:numPr>
          <w:ilvl w:val="0"/>
          <w:numId w:val="12"/>
        </w:numPr>
        <w:tabs>
          <w:tab w:val="clear" w:pos="720"/>
          <w:tab w:val="num" w:pos="360"/>
        </w:tabs>
        <w:spacing w:after="0" w:line="288" w:lineRule="auto"/>
        <w:rPr>
          <w:rFonts w:asciiTheme="minorHAnsi" w:hAnsiTheme="minorHAnsi" w:cstheme="minorHAnsi"/>
          <w:color w:val="000000" w:themeColor="text1"/>
        </w:rPr>
      </w:pPr>
      <w:r w:rsidRPr="00E9318D">
        <w:rPr>
          <w:rFonts w:asciiTheme="minorHAnsi" w:hAnsiTheme="minorHAnsi" w:cstheme="minorHAnsi"/>
          <w:color w:val="000000" w:themeColor="text1"/>
        </w:rPr>
        <w:t xml:space="preserve">Support learning activities for all pupils, being aware of stages of development, individual needs and giving positive encouragement and feedback to ensure pupils are reaching their full potential.  The learning activities may be for individual pupils, groups of pupils, or the whole class and may be delivered in the absence of the teacher. </w:t>
      </w:r>
    </w:p>
    <w:p w14:paraId="4D8B9D80" w14:textId="77777777" w:rsidR="00746517" w:rsidRPr="00E9318D" w:rsidRDefault="00746517" w:rsidP="00746517">
      <w:pPr>
        <w:numPr>
          <w:ilvl w:val="0"/>
          <w:numId w:val="12"/>
        </w:numPr>
        <w:tabs>
          <w:tab w:val="clear" w:pos="720"/>
          <w:tab w:val="num" w:pos="360"/>
        </w:tabs>
        <w:spacing w:after="0" w:line="288" w:lineRule="auto"/>
        <w:rPr>
          <w:rFonts w:asciiTheme="minorHAnsi" w:hAnsiTheme="minorHAnsi" w:cstheme="minorHAnsi"/>
          <w:color w:val="000000" w:themeColor="text1"/>
        </w:rPr>
      </w:pPr>
      <w:r w:rsidRPr="00E9318D">
        <w:rPr>
          <w:rFonts w:asciiTheme="minorHAnsi" w:hAnsiTheme="minorHAnsi" w:cstheme="minorHAnsi"/>
          <w:color w:val="000000" w:themeColor="text1"/>
        </w:rPr>
        <w:t xml:space="preserve">Give care and support for pupils by providing a safe and secure environment, responding to accidents, emergencies and following procedures where appropriate. </w:t>
      </w:r>
    </w:p>
    <w:p w14:paraId="00260C2D" w14:textId="77777777" w:rsidR="00746517" w:rsidRPr="00E9318D" w:rsidRDefault="00746517" w:rsidP="00746517">
      <w:pPr>
        <w:numPr>
          <w:ilvl w:val="0"/>
          <w:numId w:val="12"/>
        </w:numPr>
        <w:tabs>
          <w:tab w:val="clear" w:pos="720"/>
          <w:tab w:val="num" w:pos="360"/>
        </w:tabs>
        <w:spacing w:after="0" w:line="288" w:lineRule="auto"/>
        <w:rPr>
          <w:rFonts w:asciiTheme="minorHAnsi" w:hAnsiTheme="minorHAnsi" w:cstheme="minorHAnsi"/>
          <w:color w:val="000000" w:themeColor="text1"/>
        </w:rPr>
      </w:pPr>
      <w:r w:rsidRPr="00E9318D">
        <w:rPr>
          <w:rFonts w:asciiTheme="minorHAnsi" w:hAnsiTheme="minorHAnsi" w:cstheme="minorHAnsi"/>
          <w:color w:val="000000" w:themeColor="text1"/>
        </w:rPr>
        <w:t xml:space="preserve">Contribute to the safeguarding of all pupils by having an awareness of signs of abuse, an understanding of relevant procedure and protocol and ensuring any concerns are addressed in a calm and sensitive manner. </w:t>
      </w:r>
    </w:p>
    <w:p w14:paraId="4EADC834" w14:textId="77777777" w:rsidR="00746517" w:rsidRPr="00E9318D" w:rsidRDefault="00746517" w:rsidP="00746517">
      <w:pPr>
        <w:numPr>
          <w:ilvl w:val="0"/>
          <w:numId w:val="12"/>
        </w:numPr>
        <w:tabs>
          <w:tab w:val="clear" w:pos="720"/>
          <w:tab w:val="num" w:pos="360"/>
        </w:tabs>
        <w:spacing w:after="0" w:line="288" w:lineRule="auto"/>
        <w:rPr>
          <w:rFonts w:asciiTheme="minorHAnsi" w:hAnsiTheme="minorHAnsi" w:cstheme="minorHAnsi"/>
          <w:color w:val="000000" w:themeColor="text1"/>
        </w:rPr>
      </w:pPr>
      <w:r w:rsidRPr="00E9318D">
        <w:rPr>
          <w:rFonts w:asciiTheme="minorHAnsi" w:hAnsiTheme="minorHAnsi" w:cstheme="minorHAnsi"/>
          <w:color w:val="000000" w:themeColor="text1"/>
        </w:rPr>
        <w:t xml:space="preserve">Establish and maintain positive relationships with pupils by communicating effectively, allowing them to feel valued and listened to, encouraging questions and ideas. </w:t>
      </w:r>
    </w:p>
    <w:p w14:paraId="7BE65306" w14:textId="77777777" w:rsidR="00746517" w:rsidRPr="00E9318D" w:rsidRDefault="00746517" w:rsidP="00746517">
      <w:pPr>
        <w:numPr>
          <w:ilvl w:val="0"/>
          <w:numId w:val="12"/>
        </w:numPr>
        <w:tabs>
          <w:tab w:val="clear" w:pos="720"/>
          <w:tab w:val="num" w:pos="360"/>
        </w:tabs>
        <w:spacing w:after="0" w:line="288" w:lineRule="auto"/>
        <w:rPr>
          <w:rFonts w:asciiTheme="minorHAnsi" w:hAnsiTheme="minorHAnsi" w:cstheme="minorHAnsi"/>
          <w:color w:val="000000" w:themeColor="text1"/>
        </w:rPr>
      </w:pPr>
      <w:r w:rsidRPr="00E9318D">
        <w:rPr>
          <w:rFonts w:asciiTheme="minorHAnsi" w:hAnsiTheme="minorHAnsi" w:cstheme="minorHAnsi"/>
          <w:color w:val="000000" w:themeColor="text1"/>
        </w:rPr>
        <w:t>Support children and young people through transitions that occur in their lives, enabling them to manage them in a positive manner.</w:t>
      </w:r>
    </w:p>
    <w:p w14:paraId="4E0BF721" w14:textId="77777777" w:rsidR="00746517" w:rsidRPr="00E9318D" w:rsidRDefault="00746517" w:rsidP="00746517">
      <w:pPr>
        <w:numPr>
          <w:ilvl w:val="0"/>
          <w:numId w:val="12"/>
        </w:numPr>
        <w:tabs>
          <w:tab w:val="clear" w:pos="720"/>
          <w:tab w:val="num" w:pos="360"/>
        </w:tabs>
        <w:spacing w:after="0" w:line="288" w:lineRule="auto"/>
        <w:rPr>
          <w:rFonts w:asciiTheme="minorHAnsi" w:hAnsiTheme="minorHAnsi" w:cstheme="minorHAnsi"/>
          <w:color w:val="000000" w:themeColor="text1"/>
        </w:rPr>
      </w:pPr>
      <w:r w:rsidRPr="00E9318D">
        <w:rPr>
          <w:rFonts w:asciiTheme="minorHAnsi" w:hAnsiTheme="minorHAnsi" w:cstheme="minorHAnsi"/>
          <w:color w:val="000000" w:themeColor="text1"/>
        </w:rPr>
        <w:t>Contribute to the personal and intimate care of pupils.</w:t>
      </w:r>
    </w:p>
    <w:p w14:paraId="3C1480D5" w14:textId="77777777" w:rsidR="00746517" w:rsidRPr="00E9318D" w:rsidRDefault="00746517" w:rsidP="00746517">
      <w:pPr>
        <w:numPr>
          <w:ilvl w:val="0"/>
          <w:numId w:val="12"/>
        </w:numPr>
        <w:tabs>
          <w:tab w:val="clear" w:pos="720"/>
          <w:tab w:val="num" w:pos="360"/>
        </w:tabs>
        <w:spacing w:after="0" w:line="288" w:lineRule="auto"/>
        <w:rPr>
          <w:rFonts w:asciiTheme="minorHAnsi" w:hAnsiTheme="minorHAnsi" w:cstheme="minorHAnsi"/>
          <w:color w:val="000000" w:themeColor="text1"/>
        </w:rPr>
      </w:pPr>
      <w:r w:rsidRPr="00E9318D">
        <w:rPr>
          <w:rFonts w:asciiTheme="minorHAnsi" w:hAnsiTheme="minorHAnsi" w:cstheme="minorHAnsi"/>
          <w:color w:val="000000" w:themeColor="text1"/>
        </w:rPr>
        <w:t>Support pupils with behaviour, emotional and social development needs and report any issues to the appropriate senior member of staff.</w:t>
      </w:r>
    </w:p>
    <w:p w14:paraId="799F4F08" w14:textId="77777777" w:rsidR="00746517" w:rsidRPr="00E9318D" w:rsidRDefault="00746517" w:rsidP="00746517">
      <w:pPr>
        <w:numPr>
          <w:ilvl w:val="0"/>
          <w:numId w:val="12"/>
        </w:numPr>
        <w:tabs>
          <w:tab w:val="clear" w:pos="720"/>
          <w:tab w:val="num" w:pos="360"/>
        </w:tabs>
        <w:spacing w:after="0" w:line="288" w:lineRule="auto"/>
        <w:rPr>
          <w:rFonts w:asciiTheme="minorHAnsi" w:hAnsiTheme="minorHAnsi" w:cstheme="minorHAnsi"/>
          <w:color w:val="000000" w:themeColor="text1"/>
        </w:rPr>
      </w:pPr>
      <w:r w:rsidRPr="00E9318D">
        <w:rPr>
          <w:rFonts w:asciiTheme="minorHAnsi" w:hAnsiTheme="minorHAnsi" w:cstheme="minorHAnsi"/>
          <w:color w:val="000000" w:themeColor="text1"/>
        </w:rPr>
        <w:t xml:space="preserve">Provide support to pupils where English is an additional language. </w:t>
      </w:r>
    </w:p>
    <w:p w14:paraId="6FA7D612" w14:textId="77777777" w:rsidR="00746517" w:rsidRPr="00E9318D" w:rsidRDefault="00746517" w:rsidP="00746517">
      <w:pPr>
        <w:numPr>
          <w:ilvl w:val="0"/>
          <w:numId w:val="12"/>
        </w:numPr>
        <w:tabs>
          <w:tab w:val="clear" w:pos="720"/>
          <w:tab w:val="num" w:pos="360"/>
        </w:tabs>
        <w:spacing w:after="0" w:line="288" w:lineRule="auto"/>
        <w:rPr>
          <w:rFonts w:asciiTheme="minorHAnsi" w:hAnsiTheme="minorHAnsi" w:cstheme="minorHAnsi"/>
          <w:color w:val="000000" w:themeColor="text1"/>
        </w:rPr>
      </w:pPr>
      <w:r w:rsidRPr="00E9318D">
        <w:rPr>
          <w:rFonts w:asciiTheme="minorHAnsi" w:hAnsiTheme="minorHAnsi" w:cstheme="minorHAnsi"/>
          <w:color w:val="000000" w:themeColor="text1"/>
        </w:rPr>
        <w:t xml:space="preserve">Support learning activities for high achieving pupils. </w:t>
      </w:r>
    </w:p>
    <w:p w14:paraId="14CC6D99" w14:textId="77777777" w:rsidR="00746517" w:rsidRPr="00E9318D" w:rsidRDefault="00746517" w:rsidP="00746517">
      <w:pPr>
        <w:numPr>
          <w:ilvl w:val="0"/>
          <w:numId w:val="12"/>
        </w:numPr>
        <w:tabs>
          <w:tab w:val="clear" w:pos="720"/>
          <w:tab w:val="num" w:pos="360"/>
        </w:tabs>
        <w:spacing w:after="0" w:line="288" w:lineRule="auto"/>
        <w:rPr>
          <w:rFonts w:asciiTheme="minorHAnsi" w:hAnsiTheme="minorHAnsi" w:cstheme="minorHAnsi"/>
          <w:color w:val="000000" w:themeColor="text1"/>
        </w:rPr>
      </w:pPr>
      <w:r w:rsidRPr="00E9318D">
        <w:rPr>
          <w:rFonts w:asciiTheme="minorHAnsi" w:hAnsiTheme="minorHAnsi" w:cstheme="minorHAnsi"/>
          <w:color w:val="000000" w:themeColor="text1"/>
        </w:rPr>
        <w:t>Support pupils in a specialist area e.g. ICT, Literacy, Numeracy.</w:t>
      </w:r>
    </w:p>
    <w:p w14:paraId="01954035" w14:textId="77777777" w:rsidR="00746517" w:rsidRPr="00E9318D" w:rsidRDefault="00746517" w:rsidP="00746517">
      <w:pPr>
        <w:numPr>
          <w:ilvl w:val="0"/>
          <w:numId w:val="12"/>
        </w:numPr>
        <w:tabs>
          <w:tab w:val="clear" w:pos="720"/>
          <w:tab w:val="num" w:pos="360"/>
        </w:tabs>
        <w:spacing w:after="0" w:line="288" w:lineRule="auto"/>
        <w:rPr>
          <w:rFonts w:asciiTheme="minorHAnsi" w:hAnsiTheme="minorHAnsi" w:cstheme="minorHAnsi"/>
          <w:color w:val="000000" w:themeColor="text1"/>
        </w:rPr>
      </w:pPr>
      <w:r w:rsidRPr="00E9318D">
        <w:rPr>
          <w:rFonts w:asciiTheme="minorHAnsi" w:hAnsiTheme="minorHAnsi" w:cstheme="minorHAnsi"/>
          <w:color w:val="000000" w:themeColor="text1"/>
        </w:rPr>
        <w:t xml:space="preserve">To support children and young people with SEND, supporting them to actively participate in learning activities. To liaise with parent/carers/outside agencies as required. </w:t>
      </w:r>
    </w:p>
    <w:p w14:paraId="55CCD884" w14:textId="77777777" w:rsidR="00746517" w:rsidRDefault="00746517" w:rsidP="00746517">
      <w:pPr>
        <w:rPr>
          <w:rFonts w:asciiTheme="minorHAnsi" w:hAnsiTheme="minorHAnsi" w:cstheme="minorHAnsi"/>
          <w:color w:val="000000" w:themeColor="text1"/>
        </w:rPr>
      </w:pPr>
    </w:p>
    <w:p w14:paraId="2E9B20B0" w14:textId="77777777" w:rsidR="00746517" w:rsidRPr="006D0E59" w:rsidRDefault="00746517" w:rsidP="00746517">
      <w:pPr>
        <w:rPr>
          <w:rFonts w:asciiTheme="minorHAnsi" w:hAnsiTheme="minorHAnsi" w:cstheme="minorBidi"/>
          <w:b/>
          <w:bCs/>
          <w:color w:val="000000" w:themeColor="text1"/>
        </w:rPr>
      </w:pPr>
      <w:r w:rsidRPr="03AEA4ED">
        <w:rPr>
          <w:rFonts w:asciiTheme="minorHAnsi" w:hAnsiTheme="minorHAnsi" w:cstheme="minorBidi"/>
          <w:b/>
          <w:bCs/>
          <w:color w:val="000000" w:themeColor="text1"/>
        </w:rPr>
        <w:t>Support for the Teacher</w:t>
      </w:r>
    </w:p>
    <w:p w14:paraId="1041D1FD" w14:textId="77777777" w:rsidR="00746517" w:rsidRPr="00E9318D" w:rsidRDefault="00746517" w:rsidP="00746517">
      <w:pPr>
        <w:numPr>
          <w:ilvl w:val="0"/>
          <w:numId w:val="13"/>
        </w:numPr>
        <w:tabs>
          <w:tab w:val="num" w:pos="240"/>
        </w:tabs>
        <w:spacing w:after="0" w:line="288" w:lineRule="auto"/>
        <w:rPr>
          <w:rFonts w:asciiTheme="minorHAnsi" w:hAnsiTheme="minorHAnsi" w:cstheme="minorHAnsi"/>
          <w:color w:val="000000" w:themeColor="text1"/>
        </w:rPr>
      </w:pPr>
      <w:r w:rsidRPr="00E9318D">
        <w:rPr>
          <w:rFonts w:asciiTheme="minorHAnsi" w:hAnsiTheme="minorHAnsi" w:cstheme="minorHAnsi"/>
          <w:color w:val="000000" w:themeColor="text1"/>
        </w:rPr>
        <w:t xml:space="preserve">To assist with writing and monitoring pupil plans reviewing and implementing interventions enabling pupils to understand and meet their targets.   </w:t>
      </w:r>
    </w:p>
    <w:p w14:paraId="4821866A" w14:textId="77777777" w:rsidR="00746517" w:rsidRPr="00E9318D" w:rsidRDefault="00746517" w:rsidP="00746517">
      <w:pPr>
        <w:numPr>
          <w:ilvl w:val="0"/>
          <w:numId w:val="13"/>
        </w:numPr>
        <w:spacing w:after="0" w:line="288" w:lineRule="auto"/>
        <w:rPr>
          <w:rFonts w:asciiTheme="minorHAnsi" w:hAnsiTheme="minorHAnsi" w:cstheme="minorHAnsi"/>
          <w:color w:val="000000" w:themeColor="text1"/>
        </w:rPr>
      </w:pPr>
      <w:r w:rsidRPr="00E9318D">
        <w:rPr>
          <w:rFonts w:asciiTheme="minorHAnsi" w:hAnsiTheme="minorHAnsi" w:cstheme="minorHAnsi"/>
          <w:color w:val="000000" w:themeColor="text1"/>
        </w:rPr>
        <w:t xml:space="preserve">Support with the delivery of learning activities in the absence of the teacher, e.g. when providing cover supervision or working with pupils outside of the classroom. </w:t>
      </w:r>
    </w:p>
    <w:p w14:paraId="492E707E" w14:textId="77777777" w:rsidR="00746517" w:rsidRPr="00E9318D" w:rsidRDefault="00746517" w:rsidP="00746517">
      <w:pPr>
        <w:numPr>
          <w:ilvl w:val="0"/>
          <w:numId w:val="13"/>
        </w:numPr>
        <w:tabs>
          <w:tab w:val="num" w:pos="240"/>
        </w:tabs>
        <w:spacing w:after="0" w:line="288" w:lineRule="auto"/>
        <w:rPr>
          <w:rFonts w:asciiTheme="minorHAnsi" w:hAnsiTheme="minorHAnsi" w:cstheme="minorHAnsi"/>
          <w:color w:val="000000" w:themeColor="text1"/>
        </w:rPr>
      </w:pPr>
      <w:r w:rsidRPr="00E9318D">
        <w:rPr>
          <w:rFonts w:asciiTheme="minorHAnsi" w:hAnsiTheme="minorHAnsi" w:cstheme="minorHAnsi"/>
          <w:color w:val="000000" w:themeColor="text1"/>
        </w:rPr>
        <w:t xml:space="preserve">Contribute to maintaining accurate pupil records, following relevant procedure and ensuring confidentiality at all times. </w:t>
      </w:r>
    </w:p>
    <w:p w14:paraId="159E5F67" w14:textId="77777777" w:rsidR="00746517" w:rsidRPr="00E9318D" w:rsidRDefault="00746517" w:rsidP="00746517">
      <w:pPr>
        <w:numPr>
          <w:ilvl w:val="0"/>
          <w:numId w:val="13"/>
        </w:numPr>
        <w:tabs>
          <w:tab w:val="num" w:pos="240"/>
        </w:tabs>
        <w:spacing w:after="0" w:line="288" w:lineRule="auto"/>
        <w:rPr>
          <w:rFonts w:asciiTheme="minorHAnsi" w:hAnsiTheme="minorHAnsi" w:cstheme="minorHAnsi"/>
          <w:color w:val="000000" w:themeColor="text1"/>
        </w:rPr>
      </w:pPr>
      <w:r w:rsidRPr="00E9318D">
        <w:rPr>
          <w:rFonts w:asciiTheme="minorHAnsi" w:hAnsiTheme="minorHAnsi" w:cstheme="minorHAnsi"/>
          <w:color w:val="000000" w:themeColor="text1"/>
        </w:rPr>
        <w:t xml:space="preserve">Working alongside the class teacher, ensure the learning environment, learning resources and materials are ready for use in activities whilst recognising and minimising potential hazards and making adjustments where necessary. </w:t>
      </w:r>
    </w:p>
    <w:p w14:paraId="77BEACC9" w14:textId="77777777" w:rsidR="00746517" w:rsidRPr="00E9318D" w:rsidRDefault="00746517" w:rsidP="00746517">
      <w:pPr>
        <w:numPr>
          <w:ilvl w:val="0"/>
          <w:numId w:val="13"/>
        </w:numPr>
        <w:tabs>
          <w:tab w:val="num" w:pos="240"/>
        </w:tabs>
        <w:spacing w:after="0" w:line="288" w:lineRule="auto"/>
        <w:rPr>
          <w:rFonts w:asciiTheme="minorHAnsi" w:hAnsiTheme="minorHAnsi" w:cstheme="minorHAnsi"/>
          <w:color w:val="000000" w:themeColor="text1"/>
        </w:rPr>
      </w:pPr>
      <w:r w:rsidRPr="00E9318D">
        <w:rPr>
          <w:rFonts w:asciiTheme="minorHAnsi" w:hAnsiTheme="minorHAnsi" w:cstheme="minorHAnsi"/>
          <w:color w:val="000000" w:themeColor="text1"/>
        </w:rPr>
        <w:t xml:space="preserve">Develop positive relationships with families, taking a partnership approach so that support is provided both at the school and at home and sharing information where appropriate. </w:t>
      </w:r>
    </w:p>
    <w:p w14:paraId="68F787F7" w14:textId="77777777" w:rsidR="00746517" w:rsidRPr="00E9318D" w:rsidRDefault="00746517" w:rsidP="00746517">
      <w:pPr>
        <w:numPr>
          <w:ilvl w:val="0"/>
          <w:numId w:val="13"/>
        </w:numPr>
        <w:tabs>
          <w:tab w:val="num" w:pos="240"/>
        </w:tabs>
        <w:spacing w:after="0" w:line="288" w:lineRule="auto"/>
        <w:rPr>
          <w:rFonts w:asciiTheme="minorHAnsi" w:hAnsiTheme="minorHAnsi" w:cstheme="minorHAnsi"/>
          <w:color w:val="000000" w:themeColor="text1"/>
        </w:rPr>
      </w:pPr>
      <w:r w:rsidRPr="00E9318D">
        <w:rPr>
          <w:rFonts w:asciiTheme="minorHAnsi" w:hAnsiTheme="minorHAnsi" w:cstheme="minorHAnsi"/>
          <w:color w:val="000000" w:themeColor="text1"/>
        </w:rPr>
        <w:t>Escort and supervise pupils on educational visits and out of school activities.</w:t>
      </w:r>
    </w:p>
    <w:p w14:paraId="7B27ECC3" w14:textId="77777777" w:rsidR="00746517" w:rsidRPr="006D0E59" w:rsidRDefault="00746517" w:rsidP="00746517">
      <w:pPr>
        <w:rPr>
          <w:rFonts w:asciiTheme="minorHAnsi" w:hAnsiTheme="minorHAnsi" w:cstheme="minorHAnsi"/>
          <w:color w:val="000000" w:themeColor="text1"/>
        </w:rPr>
      </w:pPr>
    </w:p>
    <w:p w14:paraId="45B2F378" w14:textId="77777777" w:rsidR="00746517" w:rsidRPr="006D0E59" w:rsidRDefault="00746517" w:rsidP="00746517">
      <w:pPr>
        <w:rPr>
          <w:rFonts w:asciiTheme="minorHAnsi" w:hAnsiTheme="minorHAnsi" w:cstheme="minorHAnsi"/>
          <w:b/>
          <w:color w:val="000000" w:themeColor="text1"/>
        </w:rPr>
      </w:pPr>
      <w:r w:rsidRPr="006D0E59">
        <w:rPr>
          <w:rFonts w:asciiTheme="minorHAnsi" w:hAnsiTheme="minorHAnsi" w:cstheme="minorHAnsi"/>
          <w:b/>
          <w:color w:val="000000" w:themeColor="text1"/>
        </w:rPr>
        <w:t>Support for the Curriculum</w:t>
      </w:r>
    </w:p>
    <w:p w14:paraId="7D331B88" w14:textId="77777777" w:rsidR="00746517" w:rsidRPr="006D0E59" w:rsidRDefault="00746517" w:rsidP="00746517">
      <w:pPr>
        <w:rPr>
          <w:rFonts w:asciiTheme="minorHAnsi" w:hAnsiTheme="minorHAnsi" w:cstheme="minorHAnsi"/>
          <w:b/>
          <w:color w:val="000000" w:themeColor="text1"/>
        </w:rPr>
      </w:pPr>
    </w:p>
    <w:p w14:paraId="2CB4218D" w14:textId="77777777" w:rsidR="00746517" w:rsidRPr="00E9318D" w:rsidRDefault="00746517" w:rsidP="00746517">
      <w:pPr>
        <w:numPr>
          <w:ilvl w:val="0"/>
          <w:numId w:val="14"/>
        </w:numPr>
        <w:tabs>
          <w:tab w:val="num" w:pos="240"/>
        </w:tabs>
        <w:spacing w:after="0" w:line="288" w:lineRule="auto"/>
        <w:rPr>
          <w:rFonts w:asciiTheme="minorHAnsi" w:hAnsiTheme="minorHAnsi" w:cstheme="minorHAnsi"/>
          <w:color w:val="000000" w:themeColor="text1"/>
        </w:rPr>
      </w:pPr>
      <w:r w:rsidRPr="00E9318D">
        <w:rPr>
          <w:rFonts w:asciiTheme="minorHAnsi" w:hAnsiTheme="minorHAnsi" w:cstheme="minorHAnsi"/>
          <w:color w:val="000000" w:themeColor="text1"/>
        </w:rPr>
        <w:t xml:space="preserve">Support pupils in activities to develop their literacy and numeracy skills by having an awareness of individual needs, learning targets, and the relevant support required to assist pupils’ development, offering encouragement and feedback where appropriate. </w:t>
      </w:r>
    </w:p>
    <w:p w14:paraId="1577DC7E" w14:textId="77777777" w:rsidR="00746517" w:rsidRPr="00E9318D" w:rsidRDefault="00746517" w:rsidP="00746517">
      <w:pPr>
        <w:numPr>
          <w:ilvl w:val="0"/>
          <w:numId w:val="14"/>
        </w:numPr>
        <w:tabs>
          <w:tab w:val="num" w:pos="240"/>
        </w:tabs>
        <w:spacing w:after="0" w:line="288" w:lineRule="auto"/>
        <w:rPr>
          <w:rFonts w:asciiTheme="minorHAnsi" w:hAnsiTheme="minorHAnsi" w:cstheme="minorHAnsi"/>
          <w:color w:val="000000" w:themeColor="text1"/>
        </w:rPr>
      </w:pPr>
      <w:r w:rsidRPr="00E9318D">
        <w:rPr>
          <w:rFonts w:asciiTheme="minorHAnsi" w:hAnsiTheme="minorHAnsi" w:cstheme="minorHAnsi"/>
          <w:color w:val="000000" w:themeColor="text1"/>
        </w:rPr>
        <w:t xml:space="preserve">Prepare and effectively use ICT within the classroom environment to support and promote pupils’ learning in ways that are stimulating and enjoyable for pupils according to age, needs and abilities. </w:t>
      </w:r>
    </w:p>
    <w:p w14:paraId="32527F14" w14:textId="77777777" w:rsidR="00746517" w:rsidRPr="00F30ADE" w:rsidRDefault="00746517" w:rsidP="00746517">
      <w:pPr>
        <w:rPr>
          <w:rFonts w:asciiTheme="minorHAnsi" w:hAnsiTheme="minorHAnsi" w:cstheme="minorHAnsi"/>
          <w:b/>
          <w:color w:val="0070C0"/>
        </w:rPr>
      </w:pPr>
    </w:p>
    <w:p w14:paraId="21E1E9AD" w14:textId="77777777" w:rsidR="00746517" w:rsidRPr="006D0E59" w:rsidRDefault="00746517" w:rsidP="00746517">
      <w:pPr>
        <w:rPr>
          <w:rFonts w:asciiTheme="minorHAnsi" w:hAnsiTheme="minorHAnsi" w:cstheme="minorHAnsi"/>
          <w:b/>
          <w:color w:val="000000" w:themeColor="text1"/>
        </w:rPr>
      </w:pPr>
      <w:r w:rsidRPr="006D0E59">
        <w:rPr>
          <w:rFonts w:asciiTheme="minorHAnsi" w:hAnsiTheme="minorHAnsi" w:cstheme="minorHAnsi"/>
          <w:b/>
          <w:color w:val="000000" w:themeColor="text1"/>
        </w:rPr>
        <w:t>Support for the School</w:t>
      </w:r>
    </w:p>
    <w:p w14:paraId="72CE494B" w14:textId="77777777" w:rsidR="00746517" w:rsidRPr="006D0E59" w:rsidRDefault="00746517" w:rsidP="00746517">
      <w:pPr>
        <w:rPr>
          <w:rFonts w:asciiTheme="minorHAnsi" w:hAnsiTheme="minorHAnsi" w:cstheme="minorHAnsi"/>
          <w:b/>
          <w:color w:val="000000" w:themeColor="text1"/>
        </w:rPr>
      </w:pPr>
    </w:p>
    <w:p w14:paraId="6EDEABF8" w14:textId="77777777" w:rsidR="00746517" w:rsidRPr="001566BE" w:rsidRDefault="00746517" w:rsidP="00746517">
      <w:pPr>
        <w:numPr>
          <w:ilvl w:val="0"/>
          <w:numId w:val="8"/>
        </w:numPr>
        <w:tabs>
          <w:tab w:val="num" w:pos="240"/>
        </w:tabs>
        <w:spacing w:after="0" w:line="288" w:lineRule="auto"/>
        <w:rPr>
          <w:rFonts w:asciiTheme="minorHAnsi" w:hAnsiTheme="minorHAnsi" w:cstheme="minorHAnsi"/>
          <w:color w:val="000000" w:themeColor="text1"/>
        </w:rPr>
      </w:pPr>
      <w:r w:rsidRPr="001566BE">
        <w:rPr>
          <w:rFonts w:asciiTheme="minorHAnsi" w:hAnsiTheme="minorHAnsi" w:cstheme="minorHAnsi"/>
          <w:color w:val="000000" w:themeColor="text1"/>
        </w:rPr>
        <w:t xml:space="preserve">Develop and maintain effective working relationships with other practitioners, drawing on their strengths and expertise in order to best support teaching and learning. </w:t>
      </w:r>
    </w:p>
    <w:p w14:paraId="6F782E52" w14:textId="77777777" w:rsidR="00746517" w:rsidRPr="001566BE" w:rsidRDefault="00746517" w:rsidP="00746517">
      <w:pPr>
        <w:numPr>
          <w:ilvl w:val="0"/>
          <w:numId w:val="8"/>
        </w:numPr>
        <w:tabs>
          <w:tab w:val="num" w:pos="240"/>
        </w:tabs>
        <w:spacing w:after="0" w:line="288" w:lineRule="auto"/>
        <w:rPr>
          <w:rFonts w:asciiTheme="minorHAnsi" w:hAnsiTheme="minorHAnsi" w:cstheme="minorHAnsi"/>
          <w:color w:val="000000" w:themeColor="text1"/>
        </w:rPr>
      </w:pPr>
      <w:r w:rsidRPr="001566BE">
        <w:rPr>
          <w:rFonts w:asciiTheme="minorHAnsi" w:hAnsiTheme="minorHAnsi" w:cstheme="minorHAnsi"/>
          <w:color w:val="000000" w:themeColor="text1"/>
        </w:rPr>
        <w:t xml:space="preserve">Support children and young people through transitions that occur in their lives, enabling them to manage them in a positive manner. </w:t>
      </w:r>
    </w:p>
    <w:p w14:paraId="7095E8E9" w14:textId="77777777" w:rsidR="00746517" w:rsidRPr="001566BE" w:rsidRDefault="00746517" w:rsidP="00746517">
      <w:pPr>
        <w:numPr>
          <w:ilvl w:val="0"/>
          <w:numId w:val="8"/>
        </w:numPr>
        <w:tabs>
          <w:tab w:val="num" w:pos="240"/>
        </w:tabs>
        <w:spacing w:after="0" w:line="288" w:lineRule="auto"/>
        <w:rPr>
          <w:rFonts w:asciiTheme="minorHAnsi" w:hAnsiTheme="minorHAnsi" w:cstheme="minorHAnsi"/>
          <w:color w:val="000000" w:themeColor="text1"/>
        </w:rPr>
      </w:pPr>
      <w:r w:rsidRPr="001566BE">
        <w:rPr>
          <w:rFonts w:asciiTheme="minorHAnsi" w:hAnsiTheme="minorHAnsi" w:cstheme="minorHAnsi"/>
          <w:color w:val="000000" w:themeColor="text1"/>
        </w:rPr>
        <w:t xml:space="preserve">Willingness to keep up to date with professional practice by maintaining an up-to-date understanding of the requirements of the role and individual responsibilities. </w:t>
      </w:r>
    </w:p>
    <w:p w14:paraId="42152CDA" w14:textId="77777777" w:rsidR="00746517" w:rsidRPr="001566BE" w:rsidRDefault="00746517" w:rsidP="00746517">
      <w:pPr>
        <w:numPr>
          <w:ilvl w:val="0"/>
          <w:numId w:val="8"/>
        </w:numPr>
        <w:tabs>
          <w:tab w:val="num" w:pos="240"/>
        </w:tabs>
        <w:spacing w:after="0" w:line="288" w:lineRule="auto"/>
        <w:rPr>
          <w:rFonts w:asciiTheme="minorHAnsi" w:hAnsiTheme="minorHAnsi" w:cstheme="minorHAnsi"/>
          <w:color w:val="000000" w:themeColor="text1"/>
        </w:rPr>
      </w:pPr>
      <w:r w:rsidRPr="001566BE">
        <w:rPr>
          <w:rFonts w:asciiTheme="minorHAnsi" w:hAnsiTheme="minorHAnsi" w:cstheme="minorHAnsi"/>
          <w:color w:val="000000" w:themeColor="text1"/>
        </w:rPr>
        <w:t xml:space="preserve">Contribute to maintaining accurate pupil records following relevant procedure and ensuring confidentiality at all times. </w:t>
      </w:r>
    </w:p>
    <w:p w14:paraId="41668AED" w14:textId="77777777" w:rsidR="00746517" w:rsidRPr="00F30ADE" w:rsidRDefault="00746517" w:rsidP="00746517">
      <w:pPr>
        <w:rPr>
          <w:rFonts w:asciiTheme="minorHAnsi" w:hAnsiTheme="minorHAnsi" w:cstheme="minorHAnsi"/>
          <w:color w:val="000000" w:themeColor="text1"/>
        </w:rPr>
      </w:pPr>
    </w:p>
    <w:p w14:paraId="15EC76E0" w14:textId="77777777" w:rsidR="00746517" w:rsidRPr="00F30ADE" w:rsidRDefault="00746517" w:rsidP="00746517">
      <w:pPr>
        <w:rPr>
          <w:rFonts w:asciiTheme="minorHAnsi" w:hAnsiTheme="minorHAnsi" w:cstheme="minorHAnsi"/>
          <w:b/>
          <w:color w:val="0070C0"/>
        </w:rPr>
      </w:pPr>
      <w:r w:rsidRPr="00F30ADE">
        <w:rPr>
          <w:rFonts w:asciiTheme="minorHAnsi" w:hAnsiTheme="minorHAnsi" w:cstheme="minorHAnsi"/>
          <w:b/>
          <w:color w:val="0070C0"/>
        </w:rPr>
        <w:t>Influencing and Managing Relationships:</w:t>
      </w:r>
    </w:p>
    <w:p w14:paraId="2B991B82" w14:textId="77777777" w:rsidR="00746517" w:rsidRPr="00F30ADE" w:rsidRDefault="00746517" w:rsidP="00746517">
      <w:pPr>
        <w:rPr>
          <w:rFonts w:asciiTheme="minorHAnsi" w:hAnsiTheme="minorHAnsi" w:cstheme="minorHAnsi"/>
          <w:b/>
          <w:color w:val="0070C0"/>
        </w:rPr>
      </w:pPr>
    </w:p>
    <w:p w14:paraId="2BC1238B" w14:textId="77777777" w:rsidR="00746517" w:rsidRPr="006D0E59" w:rsidRDefault="00746517" w:rsidP="00746517">
      <w:pPr>
        <w:pStyle w:val="ListParagraph"/>
        <w:numPr>
          <w:ilvl w:val="0"/>
          <w:numId w:val="7"/>
        </w:numPr>
        <w:rPr>
          <w:rFonts w:asciiTheme="minorHAnsi" w:eastAsiaTheme="minorEastAsia" w:hAnsiTheme="minorHAnsi" w:cstheme="minorBidi"/>
          <w:color w:val="000000" w:themeColor="text1"/>
          <w:sz w:val="22"/>
          <w:szCs w:val="22"/>
        </w:rPr>
      </w:pPr>
      <w:r w:rsidRPr="03AEA4ED">
        <w:rPr>
          <w:rFonts w:asciiTheme="minorHAnsi" w:hAnsiTheme="minorHAnsi" w:cstheme="minorBidi"/>
          <w:color w:val="000000" w:themeColor="text1"/>
          <w:sz w:val="22"/>
          <w:szCs w:val="22"/>
        </w:rPr>
        <w:t>Headteacher</w:t>
      </w:r>
    </w:p>
    <w:p w14:paraId="2B7D52C1" w14:textId="77777777" w:rsidR="00746517" w:rsidRPr="006D0E59" w:rsidRDefault="00746517" w:rsidP="00746517">
      <w:pPr>
        <w:pStyle w:val="ListParagraph"/>
        <w:numPr>
          <w:ilvl w:val="0"/>
          <w:numId w:val="7"/>
        </w:numPr>
        <w:rPr>
          <w:rFonts w:asciiTheme="minorHAnsi" w:eastAsiaTheme="minorEastAsia" w:hAnsiTheme="minorHAnsi" w:cstheme="minorBidi"/>
          <w:color w:val="000000" w:themeColor="text1"/>
          <w:sz w:val="22"/>
          <w:szCs w:val="22"/>
        </w:rPr>
      </w:pPr>
      <w:r w:rsidRPr="03AEA4ED">
        <w:rPr>
          <w:rFonts w:asciiTheme="minorHAnsi" w:hAnsiTheme="minorHAnsi" w:cstheme="minorBidi"/>
          <w:color w:val="000000" w:themeColor="text1"/>
          <w:sz w:val="22"/>
          <w:szCs w:val="22"/>
        </w:rPr>
        <w:t xml:space="preserve">L.E.A.D. Central Support </w:t>
      </w:r>
    </w:p>
    <w:p w14:paraId="01DC85FE" w14:textId="77777777" w:rsidR="00746517" w:rsidRPr="006D0E59" w:rsidRDefault="00746517" w:rsidP="00746517">
      <w:pPr>
        <w:pStyle w:val="ListParagraph"/>
        <w:numPr>
          <w:ilvl w:val="0"/>
          <w:numId w:val="7"/>
        </w:numPr>
        <w:rPr>
          <w:rFonts w:asciiTheme="minorHAnsi" w:eastAsiaTheme="minorEastAsia" w:hAnsiTheme="minorHAnsi" w:cstheme="minorBidi"/>
          <w:color w:val="000000" w:themeColor="text1"/>
          <w:sz w:val="22"/>
          <w:szCs w:val="22"/>
        </w:rPr>
      </w:pPr>
      <w:r w:rsidRPr="03AEA4ED">
        <w:rPr>
          <w:rFonts w:asciiTheme="minorHAnsi" w:hAnsiTheme="minorHAnsi" w:cstheme="minorBidi"/>
          <w:color w:val="000000" w:themeColor="text1"/>
          <w:sz w:val="22"/>
          <w:szCs w:val="22"/>
        </w:rPr>
        <w:t xml:space="preserve">External agencies </w:t>
      </w:r>
    </w:p>
    <w:p w14:paraId="040D0684" w14:textId="77777777" w:rsidR="00746517" w:rsidRPr="006D0E59" w:rsidRDefault="00746517" w:rsidP="00746517">
      <w:pPr>
        <w:pStyle w:val="ListParagraph"/>
        <w:numPr>
          <w:ilvl w:val="0"/>
          <w:numId w:val="7"/>
        </w:numPr>
        <w:rPr>
          <w:rFonts w:asciiTheme="minorHAnsi" w:eastAsiaTheme="minorEastAsia" w:hAnsiTheme="minorHAnsi" w:cstheme="minorBidi"/>
          <w:color w:val="000000" w:themeColor="text1"/>
          <w:sz w:val="22"/>
          <w:szCs w:val="22"/>
        </w:rPr>
      </w:pPr>
      <w:r w:rsidRPr="03AEA4ED">
        <w:rPr>
          <w:rFonts w:asciiTheme="minorHAnsi" w:hAnsiTheme="minorHAnsi" w:cstheme="minorBidi"/>
          <w:color w:val="000000" w:themeColor="text1"/>
          <w:sz w:val="22"/>
          <w:szCs w:val="22"/>
        </w:rPr>
        <w:t xml:space="preserve">Parents and carers </w:t>
      </w:r>
    </w:p>
    <w:p w14:paraId="02BFB400" w14:textId="77777777" w:rsidR="00746517" w:rsidRPr="006D0E59" w:rsidRDefault="00746517" w:rsidP="00746517">
      <w:pPr>
        <w:pStyle w:val="ListParagraph"/>
        <w:numPr>
          <w:ilvl w:val="0"/>
          <w:numId w:val="7"/>
        </w:numPr>
        <w:rPr>
          <w:rFonts w:asciiTheme="minorHAnsi" w:eastAsiaTheme="minorEastAsia" w:hAnsiTheme="minorHAnsi" w:cstheme="minorBidi"/>
          <w:color w:val="000000" w:themeColor="text1"/>
          <w:sz w:val="22"/>
          <w:szCs w:val="22"/>
        </w:rPr>
      </w:pPr>
      <w:r w:rsidRPr="03AEA4ED">
        <w:rPr>
          <w:rFonts w:asciiTheme="minorHAnsi" w:hAnsiTheme="minorHAnsi" w:cstheme="minorBidi"/>
          <w:color w:val="000000" w:themeColor="text1"/>
          <w:sz w:val="22"/>
          <w:szCs w:val="22"/>
        </w:rPr>
        <w:t xml:space="preserve">Governors </w:t>
      </w:r>
    </w:p>
    <w:p w14:paraId="0F691765" w14:textId="77777777" w:rsidR="00746517" w:rsidRPr="006D0E59" w:rsidRDefault="00746517" w:rsidP="00746517">
      <w:pPr>
        <w:pStyle w:val="ListParagraph"/>
        <w:numPr>
          <w:ilvl w:val="0"/>
          <w:numId w:val="7"/>
        </w:numPr>
        <w:rPr>
          <w:rFonts w:asciiTheme="minorHAnsi" w:eastAsiaTheme="minorEastAsia" w:hAnsiTheme="minorHAnsi" w:cstheme="minorBidi"/>
          <w:color w:val="000000" w:themeColor="text1"/>
          <w:sz w:val="22"/>
          <w:szCs w:val="22"/>
        </w:rPr>
      </w:pPr>
      <w:r w:rsidRPr="03AEA4ED">
        <w:rPr>
          <w:rFonts w:asciiTheme="minorHAnsi" w:hAnsiTheme="minorHAnsi" w:cstheme="minorBidi"/>
          <w:color w:val="000000" w:themeColor="text1"/>
          <w:sz w:val="22"/>
          <w:szCs w:val="22"/>
        </w:rPr>
        <w:t xml:space="preserve">Senior Leadership Team </w:t>
      </w:r>
    </w:p>
    <w:p w14:paraId="6AB7BE18" w14:textId="300CB0D7" w:rsidR="00203AB7" w:rsidRPr="001D5EA1" w:rsidRDefault="00746517" w:rsidP="001D5EA1">
      <w:pPr>
        <w:pStyle w:val="ListParagraph"/>
        <w:numPr>
          <w:ilvl w:val="0"/>
          <w:numId w:val="7"/>
        </w:numPr>
        <w:rPr>
          <w:rFonts w:asciiTheme="minorHAnsi" w:eastAsiaTheme="minorEastAsia" w:hAnsiTheme="minorHAnsi" w:cstheme="minorBidi"/>
          <w:color w:val="000000" w:themeColor="text1"/>
          <w:sz w:val="22"/>
          <w:szCs w:val="22"/>
        </w:rPr>
      </w:pPr>
      <w:r w:rsidRPr="03AEA4ED">
        <w:rPr>
          <w:rFonts w:asciiTheme="minorHAnsi" w:hAnsiTheme="minorHAnsi" w:cstheme="minorBidi"/>
          <w:color w:val="000000" w:themeColor="text1"/>
          <w:sz w:val="22"/>
          <w:szCs w:val="22"/>
        </w:rPr>
        <w:t>Staff</w:t>
      </w:r>
    </w:p>
    <w:p w14:paraId="0E20BD96" w14:textId="66D7F50C" w:rsidR="00203AB7" w:rsidRPr="001D5EA1" w:rsidRDefault="00473C04">
      <w:r>
        <w:rPr>
          <w:noProof/>
        </w:rPr>
        <w:drawing>
          <wp:anchor distT="114300" distB="114300" distL="114300" distR="114300" simplePos="0" relativeHeight="251672576" behindDoc="0" locked="0" layoutInCell="1" hidden="0" allowOverlap="1" wp14:anchorId="5490D050" wp14:editId="52947D4E">
            <wp:simplePos x="0" y="0"/>
            <wp:positionH relativeFrom="margin">
              <wp:posOffset>-330035</wp:posOffset>
            </wp:positionH>
            <wp:positionV relativeFrom="margin">
              <wp:posOffset>-330315</wp:posOffset>
            </wp:positionV>
            <wp:extent cx="7305675" cy="751226"/>
            <wp:effectExtent l="0" t="0" r="0" b="0"/>
            <wp:wrapNone/>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7305675" cy="751226"/>
                    </a:xfrm>
                    <a:prstGeom prst="rect">
                      <a:avLst/>
                    </a:prstGeom>
                    <a:ln/>
                  </pic:spPr>
                </pic:pic>
              </a:graphicData>
            </a:graphic>
          </wp:anchor>
        </w:drawing>
      </w:r>
      <w:r>
        <w:rPr>
          <w:b/>
          <w:color w:val="A0144D"/>
          <w:sz w:val="40"/>
          <w:szCs w:val="40"/>
          <w:highlight w:val="white"/>
        </w:rPr>
        <w:t>Person specification</w:t>
      </w:r>
    </w:p>
    <w:p w14:paraId="0B7245A6" w14:textId="77777777" w:rsidR="00746517" w:rsidRPr="00F30ADE" w:rsidRDefault="00746517" w:rsidP="00746517">
      <w:pPr>
        <w:spacing w:line="255" w:lineRule="atLeast"/>
        <w:rPr>
          <w:rFonts w:asciiTheme="minorHAnsi" w:hAnsiTheme="minorHAnsi" w:cstheme="minorHAnsi"/>
          <w:lang w:val="en-US"/>
        </w:rPr>
      </w:pPr>
      <w:r w:rsidRPr="00F30ADE">
        <w:rPr>
          <w:rFonts w:asciiTheme="minorHAnsi" w:hAnsiTheme="minorHAnsi" w:cstheme="minorHAnsi"/>
          <w:lang w:val="en-US"/>
        </w:rPr>
        <w:t>This job description lists the competencies expected of an experienced/fully trained post-holder. The two right hand columns provide guidance for the appointment of new staff. (E = Essential criteria, D + Desirable criteria)</w:t>
      </w:r>
    </w:p>
    <w:tbl>
      <w:tblPr>
        <w:tblStyle w:val="TableGrid"/>
        <w:tblW w:w="0" w:type="auto"/>
        <w:tblInd w:w="5" w:type="dxa"/>
        <w:tblLook w:val="04A0" w:firstRow="1" w:lastRow="0" w:firstColumn="1" w:lastColumn="0" w:noHBand="0" w:noVBand="1"/>
      </w:tblPr>
      <w:tblGrid>
        <w:gridCol w:w="2263"/>
        <w:gridCol w:w="6804"/>
        <w:gridCol w:w="426"/>
        <w:gridCol w:w="475"/>
      </w:tblGrid>
      <w:tr w:rsidR="00746517" w:rsidRPr="00F30ADE" w14:paraId="3CA918D6" w14:textId="77777777" w:rsidTr="00B070ED">
        <w:tc>
          <w:tcPr>
            <w:tcW w:w="9067" w:type="dxa"/>
            <w:gridSpan w:val="2"/>
            <w:tcBorders>
              <w:top w:val="nil"/>
              <w:left w:val="nil"/>
            </w:tcBorders>
          </w:tcPr>
          <w:p w14:paraId="39E6B87D" w14:textId="77777777" w:rsidR="00746517" w:rsidRPr="00F30ADE" w:rsidRDefault="00746517" w:rsidP="00B070ED">
            <w:pPr>
              <w:rPr>
                <w:rFonts w:asciiTheme="minorHAnsi" w:hAnsiTheme="minorHAnsi" w:cstheme="minorHAnsi"/>
                <w:sz w:val="22"/>
                <w:szCs w:val="22"/>
              </w:rPr>
            </w:pPr>
          </w:p>
        </w:tc>
        <w:tc>
          <w:tcPr>
            <w:tcW w:w="426" w:type="dxa"/>
          </w:tcPr>
          <w:p w14:paraId="63405C50" w14:textId="77777777" w:rsidR="00746517" w:rsidRPr="00F30ADE" w:rsidRDefault="00746517" w:rsidP="00B070ED">
            <w:pPr>
              <w:rPr>
                <w:rFonts w:asciiTheme="minorHAnsi" w:hAnsiTheme="minorHAnsi" w:cstheme="minorHAnsi"/>
                <w:b/>
                <w:color w:val="0070C0"/>
                <w:sz w:val="22"/>
                <w:szCs w:val="22"/>
              </w:rPr>
            </w:pPr>
            <w:r w:rsidRPr="00F30ADE">
              <w:rPr>
                <w:rFonts w:asciiTheme="minorHAnsi" w:hAnsiTheme="minorHAnsi" w:cstheme="minorHAnsi"/>
                <w:b/>
                <w:color w:val="0070C0"/>
                <w:sz w:val="22"/>
                <w:szCs w:val="22"/>
              </w:rPr>
              <w:t>E</w:t>
            </w:r>
          </w:p>
        </w:tc>
        <w:tc>
          <w:tcPr>
            <w:tcW w:w="475" w:type="dxa"/>
          </w:tcPr>
          <w:p w14:paraId="37225F26" w14:textId="77777777" w:rsidR="00746517" w:rsidRPr="00F30ADE" w:rsidRDefault="00746517" w:rsidP="00B070ED">
            <w:pPr>
              <w:rPr>
                <w:rFonts w:asciiTheme="minorHAnsi" w:hAnsiTheme="minorHAnsi" w:cstheme="minorHAnsi"/>
                <w:b/>
                <w:color w:val="0070C0"/>
                <w:sz w:val="22"/>
                <w:szCs w:val="22"/>
              </w:rPr>
            </w:pPr>
            <w:r w:rsidRPr="00F30ADE">
              <w:rPr>
                <w:rFonts w:asciiTheme="minorHAnsi" w:hAnsiTheme="minorHAnsi" w:cstheme="minorHAnsi"/>
                <w:b/>
                <w:color w:val="0070C0"/>
                <w:sz w:val="22"/>
                <w:szCs w:val="22"/>
              </w:rPr>
              <w:t>D</w:t>
            </w:r>
          </w:p>
        </w:tc>
      </w:tr>
      <w:tr w:rsidR="00746517" w:rsidRPr="00F30ADE" w14:paraId="39D8BC80" w14:textId="77777777" w:rsidTr="00B070ED">
        <w:tc>
          <w:tcPr>
            <w:tcW w:w="2263" w:type="dxa"/>
          </w:tcPr>
          <w:p w14:paraId="3E2A9006" w14:textId="77777777" w:rsidR="00746517" w:rsidRPr="00F30ADE" w:rsidRDefault="00746517" w:rsidP="00B070ED">
            <w:pPr>
              <w:rPr>
                <w:rFonts w:asciiTheme="minorHAnsi" w:hAnsiTheme="minorHAnsi" w:cstheme="minorHAnsi"/>
                <w:b/>
                <w:color w:val="0070C0"/>
                <w:sz w:val="22"/>
                <w:szCs w:val="22"/>
              </w:rPr>
            </w:pPr>
            <w:r w:rsidRPr="00F30ADE">
              <w:rPr>
                <w:rFonts w:asciiTheme="minorHAnsi" w:hAnsiTheme="minorHAnsi" w:cstheme="minorHAnsi"/>
                <w:b/>
                <w:color w:val="0070C0"/>
                <w:sz w:val="22"/>
                <w:szCs w:val="22"/>
              </w:rPr>
              <w:t>Qualifications and Attainments</w:t>
            </w:r>
          </w:p>
          <w:p w14:paraId="01E41E8F" w14:textId="77777777" w:rsidR="00746517" w:rsidRPr="00F30ADE" w:rsidRDefault="00746517" w:rsidP="00B070ED">
            <w:pPr>
              <w:rPr>
                <w:rFonts w:asciiTheme="minorHAnsi" w:hAnsiTheme="minorHAnsi" w:cstheme="minorHAnsi"/>
                <w:b/>
                <w:color w:val="0070C0"/>
                <w:sz w:val="22"/>
                <w:szCs w:val="22"/>
              </w:rPr>
            </w:pPr>
          </w:p>
          <w:p w14:paraId="27750867" w14:textId="77777777" w:rsidR="00746517" w:rsidRPr="00F30ADE" w:rsidRDefault="00746517" w:rsidP="00B070ED">
            <w:pPr>
              <w:rPr>
                <w:rFonts w:asciiTheme="minorHAnsi" w:hAnsiTheme="minorHAnsi" w:cstheme="minorHAnsi"/>
                <w:b/>
                <w:color w:val="0070C0"/>
                <w:sz w:val="22"/>
                <w:szCs w:val="22"/>
              </w:rPr>
            </w:pPr>
          </w:p>
          <w:p w14:paraId="4FD01097" w14:textId="77777777" w:rsidR="00746517" w:rsidRPr="00F30ADE" w:rsidRDefault="00746517" w:rsidP="00B070ED">
            <w:pPr>
              <w:rPr>
                <w:rFonts w:asciiTheme="minorHAnsi" w:hAnsiTheme="minorHAnsi" w:cstheme="minorHAnsi"/>
                <w:b/>
                <w:color w:val="0070C0"/>
                <w:sz w:val="22"/>
                <w:szCs w:val="22"/>
              </w:rPr>
            </w:pPr>
          </w:p>
          <w:p w14:paraId="7C195209" w14:textId="77777777" w:rsidR="00746517" w:rsidRPr="00F30ADE" w:rsidRDefault="00746517" w:rsidP="00B070ED">
            <w:pPr>
              <w:rPr>
                <w:rFonts w:asciiTheme="minorHAnsi" w:hAnsiTheme="minorHAnsi" w:cstheme="minorHAnsi"/>
                <w:b/>
                <w:color w:val="0070C0"/>
                <w:sz w:val="22"/>
                <w:szCs w:val="22"/>
              </w:rPr>
            </w:pPr>
          </w:p>
        </w:tc>
        <w:tc>
          <w:tcPr>
            <w:tcW w:w="6804" w:type="dxa"/>
          </w:tcPr>
          <w:p w14:paraId="726D13A9" w14:textId="77777777" w:rsidR="00746517" w:rsidRPr="00F30ADE" w:rsidRDefault="00746517" w:rsidP="00B070ED">
            <w:pPr>
              <w:rPr>
                <w:rFonts w:asciiTheme="minorHAnsi" w:hAnsiTheme="minorHAnsi" w:cstheme="minorHAnsi"/>
                <w:sz w:val="22"/>
                <w:szCs w:val="22"/>
              </w:rPr>
            </w:pPr>
          </w:p>
          <w:p w14:paraId="5D9825EA" w14:textId="77777777" w:rsidR="00746517" w:rsidRPr="00B71FB0" w:rsidRDefault="00746517" w:rsidP="00B070ED">
            <w:pPr>
              <w:pStyle w:val="ListParagraph"/>
              <w:numPr>
                <w:ilvl w:val="0"/>
                <w:numId w:val="3"/>
              </w:numPr>
              <w:rPr>
                <w:rFonts w:asciiTheme="minorHAnsi" w:hAnsiTheme="minorHAnsi" w:cstheme="minorHAnsi"/>
                <w:sz w:val="22"/>
                <w:szCs w:val="22"/>
              </w:rPr>
            </w:pPr>
            <w:r w:rsidRPr="00B71FB0">
              <w:rPr>
                <w:rFonts w:asciiTheme="minorHAnsi" w:eastAsia="Calibri" w:hAnsiTheme="minorHAnsi" w:cstheme="minorHAnsi"/>
                <w:sz w:val="22"/>
                <w:szCs w:val="22"/>
                <w:lang w:val="en-US"/>
              </w:rPr>
              <w:t xml:space="preserve">GCSE pass level or equivalent qualifications in </w:t>
            </w:r>
            <w:proofErr w:type="spellStart"/>
            <w:r w:rsidRPr="00B71FB0">
              <w:rPr>
                <w:rFonts w:asciiTheme="minorHAnsi" w:eastAsia="Calibri" w:hAnsiTheme="minorHAnsi" w:cstheme="minorHAnsi"/>
                <w:sz w:val="22"/>
                <w:szCs w:val="22"/>
                <w:lang w:val="en-US"/>
              </w:rPr>
              <w:t>maths</w:t>
            </w:r>
            <w:proofErr w:type="spellEnd"/>
            <w:r w:rsidRPr="00B71FB0">
              <w:rPr>
                <w:rFonts w:asciiTheme="minorHAnsi" w:eastAsia="Calibri" w:hAnsiTheme="minorHAnsi" w:cstheme="minorHAnsi"/>
                <w:sz w:val="22"/>
                <w:szCs w:val="22"/>
                <w:lang w:val="en-US"/>
              </w:rPr>
              <w:t>/numeracy &amp; English/literacy or significant demonstrable experience in a similar role</w:t>
            </w:r>
          </w:p>
          <w:p w14:paraId="30F37506" w14:textId="77777777" w:rsidR="00746517" w:rsidRPr="00F30ADE" w:rsidRDefault="00746517" w:rsidP="00B070ED">
            <w:pPr>
              <w:pStyle w:val="ListParagraph"/>
              <w:numPr>
                <w:ilvl w:val="0"/>
                <w:numId w:val="3"/>
              </w:numPr>
              <w:rPr>
                <w:rFonts w:asciiTheme="minorHAnsi" w:hAnsiTheme="minorHAnsi" w:cstheme="minorHAnsi"/>
                <w:sz w:val="22"/>
                <w:szCs w:val="22"/>
              </w:rPr>
            </w:pPr>
            <w:r>
              <w:rPr>
                <w:rFonts w:asciiTheme="minorHAnsi" w:hAnsiTheme="minorHAnsi" w:cstheme="minorHAnsi"/>
                <w:bCs/>
                <w:sz w:val="22"/>
                <w:szCs w:val="22"/>
                <w:lang w:val="en-US"/>
              </w:rPr>
              <w:t>H</w:t>
            </w:r>
            <w:r w:rsidRPr="001566BE">
              <w:rPr>
                <w:rFonts w:asciiTheme="minorHAnsi" w:hAnsiTheme="minorHAnsi" w:cstheme="minorHAnsi"/>
                <w:bCs/>
                <w:sz w:val="22"/>
                <w:szCs w:val="22"/>
                <w:lang w:val="en-US"/>
              </w:rPr>
              <w:t>old a relevant qualification as listed below</w:t>
            </w:r>
          </w:p>
        </w:tc>
        <w:tc>
          <w:tcPr>
            <w:tcW w:w="426" w:type="dxa"/>
          </w:tcPr>
          <w:p w14:paraId="06DD3A0E" w14:textId="77777777" w:rsidR="00746517" w:rsidRDefault="00746517" w:rsidP="00B070ED">
            <w:pPr>
              <w:rPr>
                <w:rFonts w:asciiTheme="minorHAnsi" w:hAnsiTheme="minorHAnsi" w:cstheme="minorHAnsi"/>
                <w:sz w:val="22"/>
                <w:szCs w:val="22"/>
              </w:rPr>
            </w:pPr>
          </w:p>
          <w:p w14:paraId="7008DA83" w14:textId="77777777" w:rsidR="00746517" w:rsidRDefault="00746517" w:rsidP="00B070ED">
            <w:pPr>
              <w:rPr>
                <w:rFonts w:asciiTheme="minorHAnsi" w:hAnsiTheme="minorHAnsi" w:cstheme="minorHAnsi"/>
                <w:sz w:val="22"/>
                <w:szCs w:val="22"/>
              </w:rPr>
            </w:pPr>
            <w:r>
              <w:rPr>
                <w:rFonts w:asciiTheme="minorHAnsi" w:hAnsiTheme="minorHAnsi" w:cstheme="minorHAnsi"/>
                <w:sz w:val="22"/>
                <w:szCs w:val="22"/>
              </w:rPr>
              <w:t>E</w:t>
            </w:r>
          </w:p>
          <w:p w14:paraId="1EB3D2F8" w14:textId="77777777" w:rsidR="00746517" w:rsidRDefault="00746517" w:rsidP="00B070ED">
            <w:pPr>
              <w:rPr>
                <w:rFonts w:asciiTheme="minorHAnsi" w:hAnsiTheme="minorHAnsi" w:cstheme="minorHAnsi"/>
                <w:sz w:val="22"/>
                <w:szCs w:val="22"/>
              </w:rPr>
            </w:pPr>
          </w:p>
          <w:p w14:paraId="73B145D6" w14:textId="77777777" w:rsidR="00746517" w:rsidRDefault="00746517" w:rsidP="00B070ED">
            <w:pPr>
              <w:rPr>
                <w:rFonts w:asciiTheme="minorHAnsi" w:hAnsiTheme="minorHAnsi" w:cstheme="minorHAnsi"/>
                <w:sz w:val="22"/>
                <w:szCs w:val="22"/>
              </w:rPr>
            </w:pPr>
          </w:p>
          <w:p w14:paraId="72D12976" w14:textId="77777777" w:rsidR="00746517" w:rsidRPr="00F30ADE" w:rsidRDefault="00746517" w:rsidP="00B070ED">
            <w:pPr>
              <w:rPr>
                <w:rFonts w:asciiTheme="minorHAnsi" w:hAnsiTheme="minorHAnsi" w:cstheme="minorHAnsi"/>
                <w:sz w:val="22"/>
                <w:szCs w:val="22"/>
              </w:rPr>
            </w:pPr>
            <w:r>
              <w:rPr>
                <w:rFonts w:asciiTheme="minorHAnsi" w:hAnsiTheme="minorHAnsi" w:cstheme="minorHAnsi"/>
                <w:sz w:val="22"/>
                <w:szCs w:val="22"/>
              </w:rPr>
              <w:t>E</w:t>
            </w:r>
          </w:p>
        </w:tc>
        <w:tc>
          <w:tcPr>
            <w:tcW w:w="475" w:type="dxa"/>
          </w:tcPr>
          <w:p w14:paraId="5D30847C" w14:textId="77777777" w:rsidR="00746517" w:rsidRDefault="00746517" w:rsidP="00B070ED">
            <w:pPr>
              <w:rPr>
                <w:rFonts w:asciiTheme="minorHAnsi" w:hAnsiTheme="minorHAnsi" w:cstheme="minorHAnsi"/>
                <w:sz w:val="22"/>
                <w:szCs w:val="22"/>
              </w:rPr>
            </w:pPr>
          </w:p>
          <w:p w14:paraId="29576330" w14:textId="77777777" w:rsidR="00746517" w:rsidRDefault="00746517" w:rsidP="00B070ED">
            <w:pPr>
              <w:rPr>
                <w:rFonts w:asciiTheme="minorHAnsi" w:hAnsiTheme="minorHAnsi" w:cstheme="minorHAnsi"/>
                <w:sz w:val="22"/>
                <w:szCs w:val="22"/>
              </w:rPr>
            </w:pPr>
          </w:p>
          <w:p w14:paraId="1884EF9F" w14:textId="77777777" w:rsidR="00746517" w:rsidRDefault="00746517" w:rsidP="00B070ED">
            <w:pPr>
              <w:rPr>
                <w:rFonts w:asciiTheme="minorHAnsi" w:hAnsiTheme="minorHAnsi" w:cstheme="minorHAnsi"/>
                <w:sz w:val="22"/>
                <w:szCs w:val="22"/>
              </w:rPr>
            </w:pPr>
          </w:p>
          <w:p w14:paraId="3EE96FAB" w14:textId="77777777" w:rsidR="00746517" w:rsidRDefault="00746517" w:rsidP="00B070ED">
            <w:pPr>
              <w:rPr>
                <w:rFonts w:asciiTheme="minorHAnsi" w:hAnsiTheme="minorHAnsi" w:cstheme="minorHAnsi"/>
                <w:sz w:val="22"/>
                <w:szCs w:val="22"/>
              </w:rPr>
            </w:pPr>
          </w:p>
          <w:p w14:paraId="1C6DC2D9" w14:textId="77777777" w:rsidR="00746517" w:rsidRPr="00F30ADE" w:rsidRDefault="00746517" w:rsidP="00B070ED">
            <w:pPr>
              <w:rPr>
                <w:rFonts w:asciiTheme="minorHAnsi" w:hAnsiTheme="minorHAnsi" w:cstheme="minorHAnsi"/>
                <w:sz w:val="22"/>
                <w:szCs w:val="22"/>
              </w:rPr>
            </w:pPr>
          </w:p>
        </w:tc>
      </w:tr>
      <w:tr w:rsidR="00746517" w:rsidRPr="00F30ADE" w14:paraId="55A1DAA1" w14:textId="77777777" w:rsidTr="00B070ED">
        <w:tc>
          <w:tcPr>
            <w:tcW w:w="2263" w:type="dxa"/>
          </w:tcPr>
          <w:p w14:paraId="4AC440C8" w14:textId="77777777" w:rsidR="00746517" w:rsidRPr="00F30ADE" w:rsidRDefault="00746517" w:rsidP="00B070ED">
            <w:pPr>
              <w:rPr>
                <w:rFonts w:asciiTheme="minorHAnsi" w:hAnsiTheme="minorHAnsi" w:cstheme="minorHAnsi"/>
                <w:b/>
                <w:color w:val="0070C0"/>
                <w:sz w:val="22"/>
                <w:szCs w:val="22"/>
                <w:lang w:val="en-US"/>
              </w:rPr>
            </w:pPr>
            <w:r w:rsidRPr="00F30ADE">
              <w:rPr>
                <w:rFonts w:asciiTheme="minorHAnsi" w:hAnsiTheme="minorHAnsi" w:cstheme="minorHAnsi"/>
                <w:b/>
                <w:color w:val="0070C0"/>
                <w:sz w:val="22"/>
                <w:szCs w:val="22"/>
                <w:lang w:val="en-US"/>
              </w:rPr>
              <w:t xml:space="preserve">Skills and </w:t>
            </w:r>
          </w:p>
          <w:p w14:paraId="65F62108" w14:textId="77777777" w:rsidR="00746517" w:rsidRPr="00F30ADE" w:rsidRDefault="00746517" w:rsidP="00B070ED">
            <w:pPr>
              <w:rPr>
                <w:rFonts w:asciiTheme="minorHAnsi" w:hAnsiTheme="minorHAnsi" w:cstheme="minorHAnsi"/>
                <w:b/>
                <w:color w:val="0070C0"/>
                <w:sz w:val="22"/>
                <w:szCs w:val="22"/>
                <w:lang w:val="en-US"/>
              </w:rPr>
            </w:pPr>
            <w:r w:rsidRPr="00F30ADE">
              <w:rPr>
                <w:rFonts w:asciiTheme="minorHAnsi" w:hAnsiTheme="minorHAnsi" w:cstheme="minorHAnsi"/>
                <w:b/>
                <w:color w:val="0070C0"/>
                <w:sz w:val="22"/>
                <w:szCs w:val="22"/>
                <w:lang w:val="en-US"/>
              </w:rPr>
              <w:t xml:space="preserve">knowledge </w:t>
            </w:r>
          </w:p>
          <w:p w14:paraId="2E5E0AB9" w14:textId="77777777" w:rsidR="00746517" w:rsidRPr="00F30ADE" w:rsidRDefault="00746517" w:rsidP="00B070ED">
            <w:pPr>
              <w:rPr>
                <w:rFonts w:asciiTheme="minorHAnsi" w:hAnsiTheme="minorHAnsi" w:cstheme="minorHAnsi"/>
                <w:b/>
                <w:color w:val="0070C0"/>
                <w:sz w:val="22"/>
                <w:szCs w:val="22"/>
                <w:lang w:val="en-US"/>
              </w:rPr>
            </w:pPr>
          </w:p>
          <w:p w14:paraId="68CE1460" w14:textId="77777777" w:rsidR="00746517" w:rsidRPr="00F30ADE" w:rsidRDefault="00746517" w:rsidP="00B070ED">
            <w:pPr>
              <w:rPr>
                <w:rFonts w:asciiTheme="minorHAnsi" w:hAnsiTheme="minorHAnsi" w:cstheme="minorHAnsi"/>
                <w:b/>
                <w:color w:val="0070C0"/>
                <w:sz w:val="22"/>
                <w:szCs w:val="22"/>
                <w:lang w:val="en-US"/>
              </w:rPr>
            </w:pPr>
          </w:p>
          <w:p w14:paraId="44F0976B" w14:textId="77777777" w:rsidR="00746517" w:rsidRPr="00F30ADE" w:rsidRDefault="00746517" w:rsidP="00B070ED">
            <w:pPr>
              <w:rPr>
                <w:rFonts w:asciiTheme="minorHAnsi" w:hAnsiTheme="minorHAnsi" w:cstheme="minorHAnsi"/>
                <w:b/>
                <w:color w:val="0070C0"/>
                <w:sz w:val="22"/>
                <w:szCs w:val="22"/>
                <w:lang w:val="en-US"/>
              </w:rPr>
            </w:pPr>
          </w:p>
          <w:p w14:paraId="5CEDB6F7" w14:textId="77777777" w:rsidR="00746517" w:rsidRPr="00F30ADE" w:rsidRDefault="00746517" w:rsidP="00B070ED">
            <w:pPr>
              <w:rPr>
                <w:rFonts w:asciiTheme="minorHAnsi" w:hAnsiTheme="minorHAnsi" w:cstheme="minorHAnsi"/>
                <w:b/>
                <w:color w:val="0070C0"/>
                <w:sz w:val="22"/>
                <w:szCs w:val="22"/>
                <w:lang w:val="en-US"/>
              </w:rPr>
            </w:pPr>
          </w:p>
          <w:p w14:paraId="26910C6E" w14:textId="77777777" w:rsidR="00746517" w:rsidRPr="00F30ADE" w:rsidRDefault="00746517" w:rsidP="00B070ED">
            <w:pPr>
              <w:rPr>
                <w:rFonts w:asciiTheme="minorHAnsi" w:hAnsiTheme="minorHAnsi" w:cstheme="minorHAnsi"/>
                <w:b/>
                <w:color w:val="0070C0"/>
                <w:sz w:val="22"/>
                <w:szCs w:val="22"/>
                <w:lang w:val="en-US"/>
              </w:rPr>
            </w:pPr>
          </w:p>
          <w:p w14:paraId="2596A49D" w14:textId="77777777" w:rsidR="00746517" w:rsidRPr="00F30ADE" w:rsidRDefault="00746517" w:rsidP="00B070ED">
            <w:pPr>
              <w:rPr>
                <w:rFonts w:asciiTheme="minorHAnsi" w:hAnsiTheme="minorHAnsi" w:cstheme="minorHAnsi"/>
                <w:b/>
                <w:color w:val="0070C0"/>
                <w:sz w:val="22"/>
                <w:szCs w:val="22"/>
                <w:lang w:val="en-US"/>
              </w:rPr>
            </w:pPr>
          </w:p>
          <w:p w14:paraId="1F35EDE8" w14:textId="77777777" w:rsidR="00746517" w:rsidRPr="00F30ADE" w:rsidRDefault="00746517" w:rsidP="00B070ED">
            <w:pPr>
              <w:rPr>
                <w:rFonts w:asciiTheme="minorHAnsi" w:hAnsiTheme="minorHAnsi" w:cstheme="minorHAnsi"/>
                <w:b/>
                <w:color w:val="0070C0"/>
                <w:sz w:val="22"/>
                <w:szCs w:val="22"/>
              </w:rPr>
            </w:pPr>
          </w:p>
        </w:tc>
        <w:tc>
          <w:tcPr>
            <w:tcW w:w="6804" w:type="dxa"/>
          </w:tcPr>
          <w:p w14:paraId="72F4B312" w14:textId="77777777" w:rsidR="00746517" w:rsidRPr="00E12AEA" w:rsidRDefault="00746517" w:rsidP="00B070ED">
            <w:pPr>
              <w:rPr>
                <w:rFonts w:asciiTheme="minorHAnsi" w:hAnsiTheme="minorHAnsi" w:cstheme="minorHAnsi"/>
                <w:color w:val="FF0000"/>
                <w:sz w:val="22"/>
                <w:szCs w:val="22"/>
              </w:rPr>
            </w:pPr>
          </w:p>
          <w:p w14:paraId="3086B8EB" w14:textId="77777777" w:rsidR="00746517" w:rsidRPr="00E12AEA" w:rsidRDefault="00746517" w:rsidP="00B070ED">
            <w:pPr>
              <w:pStyle w:val="ListParagraph"/>
              <w:numPr>
                <w:ilvl w:val="0"/>
                <w:numId w:val="4"/>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K</w:t>
            </w:r>
            <w:r w:rsidRPr="00E12AEA">
              <w:rPr>
                <w:rFonts w:asciiTheme="minorHAnsi" w:hAnsiTheme="minorHAnsi" w:cstheme="minorHAnsi"/>
                <w:color w:val="000000" w:themeColor="text1"/>
                <w:sz w:val="22"/>
                <w:szCs w:val="22"/>
              </w:rPr>
              <w:t>nowledge and understanding of the statutory framework in subject areas and phases supported</w:t>
            </w:r>
          </w:p>
          <w:p w14:paraId="3B70E11E" w14:textId="77777777" w:rsidR="00746517" w:rsidRPr="00E12AEA" w:rsidRDefault="00746517" w:rsidP="00B070ED">
            <w:pPr>
              <w:pStyle w:val="ListParagraph"/>
              <w:numPr>
                <w:ilvl w:val="0"/>
                <w:numId w:val="4"/>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K</w:t>
            </w:r>
            <w:r w:rsidRPr="00E12AEA">
              <w:rPr>
                <w:rFonts w:asciiTheme="minorHAnsi" w:hAnsiTheme="minorHAnsi" w:cstheme="minorHAnsi"/>
                <w:color w:val="000000" w:themeColor="text1"/>
                <w:sz w:val="22"/>
                <w:szCs w:val="22"/>
              </w:rPr>
              <w:t xml:space="preserve">nowledge of Teaching Assistants’ contribution to raising standards by the promotion of independent learning </w:t>
            </w:r>
          </w:p>
          <w:p w14:paraId="74791C41" w14:textId="77777777" w:rsidR="00746517" w:rsidRPr="00E12AEA" w:rsidRDefault="00746517" w:rsidP="00B070ED">
            <w:pPr>
              <w:pStyle w:val="ListParagraph"/>
              <w:numPr>
                <w:ilvl w:val="0"/>
                <w:numId w:val="4"/>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lastRenderedPageBreak/>
              <w:t>A</w:t>
            </w:r>
            <w:r w:rsidRPr="00E12AEA">
              <w:rPr>
                <w:rFonts w:asciiTheme="minorHAnsi" w:hAnsiTheme="minorHAnsi" w:cstheme="minorHAnsi"/>
                <w:color w:val="000000" w:themeColor="text1"/>
                <w:sz w:val="22"/>
                <w:szCs w:val="22"/>
              </w:rPr>
              <w:t>n appreciation of the National Curriculum and how this is applied to planning, preparation and delivery of learning activities</w:t>
            </w:r>
          </w:p>
          <w:p w14:paraId="653DDA14" w14:textId="77777777" w:rsidR="00746517" w:rsidRPr="00E12AEA" w:rsidRDefault="00746517" w:rsidP="00B070ED">
            <w:pPr>
              <w:pStyle w:val="ListParagraph"/>
              <w:numPr>
                <w:ilvl w:val="0"/>
                <w:numId w:val="4"/>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K</w:t>
            </w:r>
            <w:r w:rsidRPr="00E12AEA">
              <w:rPr>
                <w:rFonts w:asciiTheme="minorHAnsi" w:hAnsiTheme="minorHAnsi" w:cstheme="minorHAnsi"/>
                <w:color w:val="000000" w:themeColor="text1"/>
                <w:sz w:val="22"/>
                <w:szCs w:val="22"/>
              </w:rPr>
              <w:t>nowledge and understanding of pupil assessment, progress, evaluation and reporting of attainment</w:t>
            </w:r>
          </w:p>
          <w:p w14:paraId="10E423D6" w14:textId="77777777" w:rsidR="00746517" w:rsidRPr="00E12AEA" w:rsidRDefault="00746517" w:rsidP="00B070ED">
            <w:pPr>
              <w:pStyle w:val="ListParagraph"/>
              <w:numPr>
                <w:ilvl w:val="0"/>
                <w:numId w:val="4"/>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K</w:t>
            </w:r>
            <w:r w:rsidRPr="00E12AEA">
              <w:rPr>
                <w:rFonts w:asciiTheme="minorHAnsi" w:hAnsiTheme="minorHAnsi" w:cstheme="minorHAnsi"/>
                <w:color w:val="000000" w:themeColor="text1"/>
                <w:sz w:val="22"/>
                <w:szCs w:val="22"/>
              </w:rPr>
              <w:t>nowledge of stages of child development and individual needs</w:t>
            </w:r>
          </w:p>
          <w:p w14:paraId="1B3F71CE" w14:textId="77777777" w:rsidR="00746517" w:rsidRPr="00E12AEA" w:rsidRDefault="00746517" w:rsidP="00B070ED">
            <w:pPr>
              <w:pStyle w:val="ListParagraph"/>
              <w:numPr>
                <w:ilvl w:val="0"/>
                <w:numId w:val="4"/>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U</w:t>
            </w:r>
            <w:r w:rsidRPr="00E12AEA">
              <w:rPr>
                <w:rFonts w:asciiTheme="minorHAnsi" w:hAnsiTheme="minorHAnsi" w:cstheme="minorHAnsi"/>
                <w:color w:val="000000" w:themeColor="text1"/>
                <w:sz w:val="22"/>
                <w:szCs w:val="22"/>
              </w:rPr>
              <w:t>nderstanding and awareness of individual needs and ability to adjust communication methods accordingly</w:t>
            </w:r>
          </w:p>
          <w:p w14:paraId="6BFDB3FD" w14:textId="77777777" w:rsidR="00746517" w:rsidRPr="00E12AEA" w:rsidRDefault="00746517" w:rsidP="00B070ED">
            <w:pPr>
              <w:pStyle w:val="ListParagraph"/>
              <w:numPr>
                <w:ilvl w:val="0"/>
                <w:numId w:val="4"/>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w:t>
            </w:r>
            <w:r w:rsidRPr="00E12AEA">
              <w:rPr>
                <w:rFonts w:asciiTheme="minorHAnsi" w:hAnsiTheme="minorHAnsi" w:cstheme="minorHAnsi"/>
                <w:color w:val="000000" w:themeColor="text1"/>
                <w:sz w:val="22"/>
                <w:szCs w:val="22"/>
              </w:rPr>
              <w:t>ell-developed communication skills, both orally and in writing</w:t>
            </w:r>
          </w:p>
          <w:p w14:paraId="7EEEEE09" w14:textId="77777777" w:rsidR="00746517" w:rsidRDefault="00746517" w:rsidP="00B070ED">
            <w:pPr>
              <w:pStyle w:val="ListParagraph"/>
              <w:numPr>
                <w:ilvl w:val="0"/>
                <w:numId w:val="4"/>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w:t>
            </w:r>
            <w:r w:rsidRPr="00E12AEA">
              <w:rPr>
                <w:rFonts w:asciiTheme="minorHAnsi" w:hAnsiTheme="minorHAnsi" w:cstheme="minorHAnsi"/>
                <w:color w:val="000000" w:themeColor="text1"/>
                <w:sz w:val="22"/>
                <w:szCs w:val="22"/>
              </w:rPr>
              <w:t>bility to establish positive relationsh</w:t>
            </w:r>
            <w:r>
              <w:rPr>
                <w:rFonts w:asciiTheme="minorHAnsi" w:hAnsiTheme="minorHAnsi" w:cstheme="minorHAnsi"/>
                <w:color w:val="000000" w:themeColor="text1"/>
                <w:sz w:val="22"/>
                <w:szCs w:val="22"/>
              </w:rPr>
              <w:t>ips with pupils, families and co</w:t>
            </w:r>
            <w:r w:rsidRPr="00E12AEA">
              <w:rPr>
                <w:rFonts w:asciiTheme="minorHAnsi" w:hAnsiTheme="minorHAnsi" w:cstheme="minorHAnsi"/>
                <w:color w:val="000000" w:themeColor="text1"/>
                <w:sz w:val="22"/>
                <w:szCs w:val="22"/>
              </w:rPr>
              <w:t>lleagues</w:t>
            </w:r>
          </w:p>
          <w:p w14:paraId="2F2EDCA9" w14:textId="77777777" w:rsidR="00746517" w:rsidRDefault="00746517" w:rsidP="00B070ED">
            <w:pPr>
              <w:pStyle w:val="ListParagraph"/>
              <w:numPr>
                <w:ilvl w:val="0"/>
                <w:numId w:val="4"/>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w:t>
            </w:r>
            <w:r w:rsidRPr="00E12AEA">
              <w:rPr>
                <w:rFonts w:asciiTheme="minorHAnsi" w:hAnsiTheme="minorHAnsi" w:cstheme="minorHAnsi"/>
                <w:color w:val="000000" w:themeColor="text1"/>
                <w:sz w:val="22"/>
                <w:szCs w:val="22"/>
              </w:rPr>
              <w:t xml:space="preserve">bility to assist with transition </w:t>
            </w:r>
            <w:r>
              <w:rPr>
                <w:rFonts w:asciiTheme="minorHAnsi" w:hAnsiTheme="minorHAnsi" w:cstheme="minorHAnsi"/>
                <w:color w:val="000000" w:themeColor="text1"/>
                <w:sz w:val="22"/>
                <w:szCs w:val="22"/>
              </w:rPr>
              <w:t>between phases both inside and o</w:t>
            </w:r>
            <w:r w:rsidRPr="00E12AEA">
              <w:rPr>
                <w:rFonts w:asciiTheme="minorHAnsi" w:hAnsiTheme="minorHAnsi" w:cstheme="minorHAnsi"/>
                <w:color w:val="000000" w:themeColor="text1"/>
                <w:sz w:val="22"/>
                <w:szCs w:val="22"/>
              </w:rPr>
              <w:t>utside school</w:t>
            </w:r>
          </w:p>
          <w:p w14:paraId="33D40FF2" w14:textId="77777777" w:rsidR="00746517" w:rsidRDefault="00746517" w:rsidP="00B070ED">
            <w:pPr>
              <w:pStyle w:val="ListParagraph"/>
              <w:numPr>
                <w:ilvl w:val="0"/>
                <w:numId w:val="4"/>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w:t>
            </w:r>
            <w:r w:rsidRPr="00E12AEA">
              <w:rPr>
                <w:rFonts w:asciiTheme="minorHAnsi" w:hAnsiTheme="minorHAnsi" w:cstheme="minorHAnsi"/>
                <w:color w:val="000000" w:themeColor="text1"/>
                <w:sz w:val="22"/>
                <w:szCs w:val="22"/>
              </w:rPr>
              <w:t>bility to plan, prepare and deliver a lesson under direction from the teacher</w:t>
            </w:r>
          </w:p>
          <w:p w14:paraId="69747481" w14:textId="77777777" w:rsidR="00746517" w:rsidRDefault="00746517" w:rsidP="00B070ED">
            <w:pPr>
              <w:pStyle w:val="ListParagraph"/>
              <w:numPr>
                <w:ilvl w:val="0"/>
                <w:numId w:val="4"/>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w:t>
            </w:r>
            <w:r w:rsidRPr="00E12AEA">
              <w:rPr>
                <w:rFonts w:asciiTheme="minorHAnsi" w:hAnsiTheme="minorHAnsi" w:cstheme="minorHAnsi"/>
                <w:color w:val="000000" w:themeColor="text1"/>
                <w:sz w:val="22"/>
                <w:szCs w:val="22"/>
              </w:rPr>
              <w:t>bility to implement programmes planned with colleagues and/or other professionals</w:t>
            </w:r>
          </w:p>
          <w:p w14:paraId="33A65E8B" w14:textId="77777777" w:rsidR="00746517" w:rsidRPr="00E12AEA" w:rsidRDefault="00746517" w:rsidP="00B070ED">
            <w:pPr>
              <w:pStyle w:val="ListParagraph"/>
              <w:numPr>
                <w:ilvl w:val="0"/>
                <w:numId w:val="4"/>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K</w:t>
            </w:r>
            <w:r w:rsidRPr="00E12AEA">
              <w:rPr>
                <w:rFonts w:asciiTheme="minorHAnsi" w:hAnsiTheme="minorHAnsi" w:cstheme="minorHAnsi"/>
                <w:color w:val="000000" w:themeColor="text1"/>
                <w:sz w:val="22"/>
                <w:szCs w:val="22"/>
              </w:rPr>
              <w:t>nowledge of appropriate behaviour management practices</w:t>
            </w:r>
          </w:p>
          <w:p w14:paraId="1085C0A2" w14:textId="77777777" w:rsidR="00746517" w:rsidRPr="00E12AEA" w:rsidRDefault="00746517" w:rsidP="00B070ED">
            <w:pPr>
              <w:pStyle w:val="ListParagraph"/>
              <w:numPr>
                <w:ilvl w:val="0"/>
                <w:numId w:val="4"/>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K</w:t>
            </w:r>
            <w:r w:rsidRPr="00E12AEA">
              <w:rPr>
                <w:rFonts w:asciiTheme="minorHAnsi" w:hAnsiTheme="minorHAnsi" w:cstheme="minorHAnsi"/>
                <w:color w:val="000000" w:themeColor="text1"/>
                <w:sz w:val="22"/>
                <w:szCs w:val="22"/>
              </w:rPr>
              <w:t>nowledge of Health and Safety policies and procedures that contribute to the maintenance of pupil safety and security</w:t>
            </w:r>
          </w:p>
          <w:p w14:paraId="763BBAEC" w14:textId="77777777" w:rsidR="00746517" w:rsidRPr="00E12AEA" w:rsidRDefault="00746517" w:rsidP="00B070ED">
            <w:pPr>
              <w:pStyle w:val="ListParagraph"/>
              <w:numPr>
                <w:ilvl w:val="0"/>
                <w:numId w:val="4"/>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K</w:t>
            </w:r>
            <w:r w:rsidRPr="00E12AEA">
              <w:rPr>
                <w:rFonts w:asciiTheme="minorHAnsi" w:hAnsiTheme="minorHAnsi" w:cstheme="minorHAnsi"/>
                <w:color w:val="000000" w:themeColor="text1"/>
                <w:sz w:val="22"/>
                <w:szCs w:val="22"/>
              </w:rPr>
              <w:t>nowledge of safeguarding procedures and protocols</w:t>
            </w:r>
          </w:p>
          <w:p w14:paraId="6C7EF927" w14:textId="77777777" w:rsidR="00746517" w:rsidRDefault="00746517" w:rsidP="00B070ED">
            <w:pPr>
              <w:pStyle w:val="ListParagraph"/>
              <w:numPr>
                <w:ilvl w:val="0"/>
                <w:numId w:val="4"/>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w:t>
            </w:r>
            <w:r w:rsidRPr="00E12AEA">
              <w:rPr>
                <w:rFonts w:asciiTheme="minorHAnsi" w:hAnsiTheme="minorHAnsi" w:cstheme="minorHAnsi"/>
                <w:color w:val="000000" w:themeColor="text1"/>
                <w:sz w:val="22"/>
                <w:szCs w:val="22"/>
              </w:rPr>
              <w:t>bility to organise classroom resources and assist with the maintenance of pupil records</w:t>
            </w:r>
          </w:p>
          <w:p w14:paraId="5E292C1A" w14:textId="77777777" w:rsidR="00746517" w:rsidRPr="00E12AEA" w:rsidRDefault="00746517" w:rsidP="00B070ED">
            <w:pPr>
              <w:rPr>
                <w:rFonts w:asciiTheme="minorHAnsi" w:hAnsiTheme="minorHAnsi" w:cstheme="minorHAnsi"/>
                <w:color w:val="000000" w:themeColor="text1"/>
                <w:sz w:val="22"/>
                <w:szCs w:val="22"/>
              </w:rPr>
            </w:pPr>
          </w:p>
        </w:tc>
        <w:tc>
          <w:tcPr>
            <w:tcW w:w="426" w:type="dxa"/>
          </w:tcPr>
          <w:p w14:paraId="6C8DC0AD" w14:textId="77777777" w:rsidR="00746517" w:rsidRDefault="00746517" w:rsidP="00B070ED">
            <w:pPr>
              <w:rPr>
                <w:rFonts w:asciiTheme="minorHAnsi" w:hAnsiTheme="minorHAnsi" w:cstheme="minorHAnsi"/>
                <w:sz w:val="22"/>
                <w:szCs w:val="22"/>
              </w:rPr>
            </w:pPr>
          </w:p>
          <w:p w14:paraId="1525A7E2" w14:textId="77777777" w:rsidR="00746517" w:rsidRDefault="00746517" w:rsidP="00B070ED">
            <w:pPr>
              <w:rPr>
                <w:rFonts w:asciiTheme="minorHAnsi" w:hAnsiTheme="minorHAnsi" w:cstheme="minorHAnsi"/>
                <w:sz w:val="22"/>
                <w:szCs w:val="22"/>
              </w:rPr>
            </w:pPr>
            <w:r>
              <w:rPr>
                <w:rFonts w:asciiTheme="minorHAnsi" w:hAnsiTheme="minorHAnsi" w:cstheme="minorHAnsi"/>
                <w:sz w:val="22"/>
                <w:szCs w:val="22"/>
              </w:rPr>
              <w:t>E</w:t>
            </w:r>
          </w:p>
          <w:p w14:paraId="60A64677" w14:textId="77777777" w:rsidR="00746517" w:rsidRDefault="00746517" w:rsidP="00B070ED">
            <w:pPr>
              <w:rPr>
                <w:rFonts w:asciiTheme="minorHAnsi" w:hAnsiTheme="minorHAnsi" w:cstheme="minorHAnsi"/>
                <w:sz w:val="22"/>
                <w:szCs w:val="22"/>
              </w:rPr>
            </w:pPr>
          </w:p>
          <w:p w14:paraId="65EA3A5D" w14:textId="77777777" w:rsidR="00746517" w:rsidRDefault="00746517" w:rsidP="00B070ED">
            <w:pPr>
              <w:rPr>
                <w:rFonts w:asciiTheme="minorHAnsi" w:hAnsiTheme="minorHAnsi" w:cstheme="minorHAnsi"/>
                <w:sz w:val="22"/>
                <w:szCs w:val="22"/>
              </w:rPr>
            </w:pPr>
            <w:r>
              <w:rPr>
                <w:rFonts w:asciiTheme="minorHAnsi" w:hAnsiTheme="minorHAnsi" w:cstheme="minorHAnsi"/>
                <w:sz w:val="22"/>
                <w:szCs w:val="22"/>
              </w:rPr>
              <w:t>E</w:t>
            </w:r>
          </w:p>
          <w:p w14:paraId="65CDFAA4" w14:textId="77777777" w:rsidR="00746517" w:rsidRDefault="00746517" w:rsidP="00B070ED">
            <w:pPr>
              <w:rPr>
                <w:rFonts w:asciiTheme="minorHAnsi" w:hAnsiTheme="minorHAnsi" w:cstheme="minorHAnsi"/>
                <w:sz w:val="22"/>
                <w:szCs w:val="22"/>
              </w:rPr>
            </w:pPr>
          </w:p>
          <w:p w14:paraId="2A156542" w14:textId="77777777" w:rsidR="00746517" w:rsidRDefault="00746517" w:rsidP="00B070ED">
            <w:pPr>
              <w:rPr>
                <w:rFonts w:asciiTheme="minorHAnsi" w:hAnsiTheme="minorHAnsi" w:cstheme="minorHAnsi"/>
                <w:sz w:val="22"/>
                <w:szCs w:val="22"/>
              </w:rPr>
            </w:pPr>
            <w:r>
              <w:rPr>
                <w:rFonts w:asciiTheme="minorHAnsi" w:hAnsiTheme="minorHAnsi" w:cstheme="minorHAnsi"/>
                <w:sz w:val="22"/>
                <w:szCs w:val="22"/>
              </w:rPr>
              <w:t>E</w:t>
            </w:r>
          </w:p>
          <w:p w14:paraId="11DA5C3D" w14:textId="77777777" w:rsidR="00746517" w:rsidRDefault="00746517" w:rsidP="00B070ED">
            <w:pPr>
              <w:rPr>
                <w:rFonts w:asciiTheme="minorHAnsi" w:hAnsiTheme="minorHAnsi" w:cstheme="minorHAnsi"/>
                <w:sz w:val="22"/>
                <w:szCs w:val="22"/>
              </w:rPr>
            </w:pPr>
          </w:p>
          <w:p w14:paraId="011139AD" w14:textId="77777777" w:rsidR="00746517" w:rsidRDefault="00746517" w:rsidP="00B070ED">
            <w:pPr>
              <w:rPr>
                <w:rFonts w:asciiTheme="minorHAnsi" w:hAnsiTheme="minorHAnsi" w:cstheme="minorHAnsi"/>
                <w:sz w:val="22"/>
                <w:szCs w:val="22"/>
              </w:rPr>
            </w:pPr>
          </w:p>
          <w:p w14:paraId="0CDE4717" w14:textId="77777777" w:rsidR="00746517" w:rsidRDefault="00746517" w:rsidP="00B070ED">
            <w:pPr>
              <w:rPr>
                <w:rFonts w:asciiTheme="minorHAnsi" w:hAnsiTheme="minorHAnsi" w:cstheme="minorHAnsi"/>
                <w:sz w:val="22"/>
                <w:szCs w:val="22"/>
              </w:rPr>
            </w:pPr>
            <w:r>
              <w:rPr>
                <w:rFonts w:asciiTheme="minorHAnsi" w:hAnsiTheme="minorHAnsi" w:cstheme="minorHAnsi"/>
                <w:sz w:val="22"/>
                <w:szCs w:val="22"/>
              </w:rPr>
              <w:t>E</w:t>
            </w:r>
          </w:p>
          <w:p w14:paraId="4659FB66" w14:textId="77777777" w:rsidR="00746517" w:rsidRDefault="00746517" w:rsidP="00B070ED">
            <w:pPr>
              <w:rPr>
                <w:rFonts w:asciiTheme="minorHAnsi" w:hAnsiTheme="minorHAnsi" w:cstheme="minorHAnsi"/>
                <w:sz w:val="22"/>
                <w:szCs w:val="22"/>
              </w:rPr>
            </w:pPr>
          </w:p>
          <w:p w14:paraId="050E4652" w14:textId="77777777" w:rsidR="00746517" w:rsidRDefault="00746517" w:rsidP="00B070ED">
            <w:pPr>
              <w:rPr>
                <w:rFonts w:asciiTheme="minorHAnsi" w:hAnsiTheme="minorHAnsi" w:cstheme="minorHAnsi"/>
                <w:sz w:val="22"/>
                <w:szCs w:val="22"/>
              </w:rPr>
            </w:pPr>
            <w:r>
              <w:rPr>
                <w:rFonts w:asciiTheme="minorHAnsi" w:hAnsiTheme="minorHAnsi" w:cstheme="minorHAnsi"/>
                <w:sz w:val="22"/>
                <w:szCs w:val="22"/>
              </w:rPr>
              <w:t>E</w:t>
            </w:r>
          </w:p>
          <w:p w14:paraId="0FAC73E3" w14:textId="77777777" w:rsidR="00746517" w:rsidRDefault="00746517" w:rsidP="00B070ED">
            <w:pPr>
              <w:rPr>
                <w:rFonts w:asciiTheme="minorHAnsi" w:hAnsiTheme="minorHAnsi" w:cstheme="minorHAnsi"/>
                <w:sz w:val="22"/>
                <w:szCs w:val="22"/>
              </w:rPr>
            </w:pPr>
            <w:r>
              <w:rPr>
                <w:rFonts w:asciiTheme="minorHAnsi" w:hAnsiTheme="minorHAnsi" w:cstheme="minorHAnsi"/>
                <w:sz w:val="22"/>
                <w:szCs w:val="22"/>
              </w:rPr>
              <w:t>E</w:t>
            </w:r>
          </w:p>
          <w:p w14:paraId="65E67280" w14:textId="77777777" w:rsidR="00746517" w:rsidRDefault="00746517" w:rsidP="00B070ED">
            <w:pPr>
              <w:rPr>
                <w:rFonts w:asciiTheme="minorHAnsi" w:hAnsiTheme="minorHAnsi" w:cstheme="minorHAnsi"/>
                <w:sz w:val="22"/>
                <w:szCs w:val="22"/>
              </w:rPr>
            </w:pPr>
          </w:p>
          <w:p w14:paraId="54C38AB1" w14:textId="77777777" w:rsidR="00746517" w:rsidRDefault="00746517" w:rsidP="00B070ED">
            <w:pPr>
              <w:rPr>
                <w:rFonts w:asciiTheme="minorHAnsi" w:hAnsiTheme="minorHAnsi" w:cstheme="minorHAnsi"/>
                <w:sz w:val="22"/>
                <w:szCs w:val="22"/>
              </w:rPr>
            </w:pPr>
            <w:r>
              <w:rPr>
                <w:rFonts w:asciiTheme="minorHAnsi" w:hAnsiTheme="minorHAnsi" w:cstheme="minorHAnsi"/>
                <w:sz w:val="22"/>
                <w:szCs w:val="22"/>
              </w:rPr>
              <w:t>E</w:t>
            </w:r>
          </w:p>
          <w:p w14:paraId="6CAC7B3E" w14:textId="77777777" w:rsidR="00746517" w:rsidRDefault="00746517" w:rsidP="00B070ED">
            <w:pPr>
              <w:rPr>
                <w:rFonts w:asciiTheme="minorHAnsi" w:hAnsiTheme="minorHAnsi" w:cstheme="minorHAnsi"/>
                <w:sz w:val="22"/>
                <w:szCs w:val="22"/>
              </w:rPr>
            </w:pPr>
            <w:r>
              <w:rPr>
                <w:rFonts w:asciiTheme="minorHAnsi" w:hAnsiTheme="minorHAnsi" w:cstheme="minorHAnsi"/>
                <w:sz w:val="22"/>
                <w:szCs w:val="22"/>
              </w:rPr>
              <w:t>E</w:t>
            </w:r>
          </w:p>
          <w:p w14:paraId="3000FCA6" w14:textId="77777777" w:rsidR="00746517" w:rsidRDefault="00746517" w:rsidP="00B070ED">
            <w:pPr>
              <w:rPr>
                <w:rFonts w:asciiTheme="minorHAnsi" w:hAnsiTheme="minorHAnsi" w:cstheme="minorHAnsi"/>
                <w:sz w:val="22"/>
                <w:szCs w:val="22"/>
              </w:rPr>
            </w:pPr>
          </w:p>
          <w:p w14:paraId="30E94159" w14:textId="77777777" w:rsidR="00746517" w:rsidRDefault="00746517" w:rsidP="00B070ED">
            <w:pPr>
              <w:rPr>
                <w:rFonts w:asciiTheme="minorHAnsi" w:hAnsiTheme="minorHAnsi" w:cstheme="minorHAnsi"/>
                <w:sz w:val="22"/>
                <w:szCs w:val="22"/>
              </w:rPr>
            </w:pPr>
            <w:r>
              <w:rPr>
                <w:rFonts w:asciiTheme="minorHAnsi" w:hAnsiTheme="minorHAnsi" w:cstheme="minorHAnsi"/>
                <w:sz w:val="22"/>
                <w:szCs w:val="22"/>
              </w:rPr>
              <w:t>E</w:t>
            </w:r>
          </w:p>
          <w:p w14:paraId="7F7CD363" w14:textId="77777777" w:rsidR="00746517" w:rsidRDefault="00746517" w:rsidP="00B070ED">
            <w:pPr>
              <w:rPr>
                <w:rFonts w:asciiTheme="minorHAnsi" w:hAnsiTheme="minorHAnsi" w:cstheme="minorHAnsi"/>
                <w:sz w:val="22"/>
                <w:szCs w:val="22"/>
              </w:rPr>
            </w:pPr>
          </w:p>
          <w:p w14:paraId="72C677EB" w14:textId="77777777" w:rsidR="00746517" w:rsidRDefault="00746517" w:rsidP="00B070ED">
            <w:pPr>
              <w:rPr>
                <w:rFonts w:asciiTheme="minorHAnsi" w:hAnsiTheme="minorHAnsi" w:cstheme="minorHAnsi"/>
                <w:sz w:val="22"/>
                <w:szCs w:val="22"/>
              </w:rPr>
            </w:pPr>
            <w:r>
              <w:rPr>
                <w:rFonts w:asciiTheme="minorHAnsi" w:hAnsiTheme="minorHAnsi" w:cstheme="minorHAnsi"/>
                <w:sz w:val="22"/>
                <w:szCs w:val="22"/>
              </w:rPr>
              <w:t>E</w:t>
            </w:r>
          </w:p>
          <w:p w14:paraId="42F3756C" w14:textId="77777777" w:rsidR="00746517" w:rsidRDefault="00746517" w:rsidP="00B070ED">
            <w:pPr>
              <w:rPr>
                <w:rFonts w:asciiTheme="minorHAnsi" w:hAnsiTheme="minorHAnsi" w:cstheme="minorHAnsi"/>
                <w:sz w:val="22"/>
                <w:szCs w:val="22"/>
              </w:rPr>
            </w:pPr>
          </w:p>
          <w:p w14:paraId="10EC7E3D" w14:textId="77777777" w:rsidR="00746517" w:rsidRDefault="00746517" w:rsidP="00B070ED">
            <w:pPr>
              <w:rPr>
                <w:rFonts w:asciiTheme="minorHAnsi" w:hAnsiTheme="minorHAnsi" w:cstheme="minorHAnsi"/>
                <w:sz w:val="22"/>
                <w:szCs w:val="22"/>
              </w:rPr>
            </w:pPr>
            <w:r>
              <w:rPr>
                <w:rFonts w:asciiTheme="minorHAnsi" w:hAnsiTheme="minorHAnsi" w:cstheme="minorHAnsi"/>
                <w:sz w:val="22"/>
                <w:szCs w:val="22"/>
              </w:rPr>
              <w:t>E</w:t>
            </w:r>
          </w:p>
          <w:p w14:paraId="5BB3A102" w14:textId="77777777" w:rsidR="00746517" w:rsidRDefault="00746517" w:rsidP="00B070ED">
            <w:pPr>
              <w:rPr>
                <w:rFonts w:asciiTheme="minorHAnsi" w:hAnsiTheme="minorHAnsi" w:cstheme="minorHAnsi"/>
                <w:sz w:val="22"/>
                <w:szCs w:val="22"/>
              </w:rPr>
            </w:pPr>
          </w:p>
          <w:p w14:paraId="1534A212" w14:textId="77777777" w:rsidR="00746517" w:rsidRDefault="00746517" w:rsidP="00B070ED">
            <w:pPr>
              <w:rPr>
                <w:rFonts w:asciiTheme="minorHAnsi" w:hAnsiTheme="minorHAnsi" w:cstheme="minorHAnsi"/>
                <w:sz w:val="22"/>
                <w:szCs w:val="22"/>
              </w:rPr>
            </w:pPr>
            <w:r>
              <w:rPr>
                <w:rFonts w:asciiTheme="minorHAnsi" w:hAnsiTheme="minorHAnsi" w:cstheme="minorHAnsi"/>
                <w:sz w:val="22"/>
                <w:szCs w:val="22"/>
              </w:rPr>
              <w:t>E</w:t>
            </w:r>
          </w:p>
          <w:p w14:paraId="1F3A45F0" w14:textId="77777777" w:rsidR="00746517" w:rsidRDefault="00746517" w:rsidP="00B070ED">
            <w:pPr>
              <w:rPr>
                <w:rFonts w:asciiTheme="minorHAnsi" w:hAnsiTheme="minorHAnsi" w:cstheme="minorHAnsi"/>
                <w:sz w:val="22"/>
                <w:szCs w:val="22"/>
              </w:rPr>
            </w:pPr>
          </w:p>
          <w:p w14:paraId="1999C0E9" w14:textId="77777777" w:rsidR="00746517" w:rsidRDefault="00746517" w:rsidP="00B070ED">
            <w:pPr>
              <w:rPr>
                <w:rFonts w:asciiTheme="minorHAnsi" w:hAnsiTheme="minorHAnsi" w:cstheme="minorHAnsi"/>
                <w:sz w:val="22"/>
                <w:szCs w:val="22"/>
              </w:rPr>
            </w:pPr>
          </w:p>
          <w:p w14:paraId="3A8A7161" w14:textId="77777777" w:rsidR="00746517" w:rsidRDefault="00746517" w:rsidP="00B070ED">
            <w:pPr>
              <w:rPr>
                <w:rFonts w:asciiTheme="minorHAnsi" w:hAnsiTheme="minorHAnsi" w:cstheme="minorHAnsi"/>
                <w:sz w:val="22"/>
                <w:szCs w:val="22"/>
              </w:rPr>
            </w:pPr>
            <w:r>
              <w:rPr>
                <w:rFonts w:asciiTheme="minorHAnsi" w:hAnsiTheme="minorHAnsi" w:cstheme="minorHAnsi"/>
                <w:sz w:val="22"/>
                <w:szCs w:val="22"/>
              </w:rPr>
              <w:t>E</w:t>
            </w:r>
          </w:p>
          <w:p w14:paraId="6C2C5BB2" w14:textId="77777777" w:rsidR="00746517" w:rsidRPr="00F30ADE" w:rsidRDefault="00746517" w:rsidP="00B070ED">
            <w:pPr>
              <w:rPr>
                <w:rFonts w:asciiTheme="minorHAnsi" w:hAnsiTheme="minorHAnsi" w:cstheme="minorHAnsi"/>
                <w:sz w:val="22"/>
                <w:szCs w:val="22"/>
              </w:rPr>
            </w:pPr>
            <w:r>
              <w:rPr>
                <w:rFonts w:asciiTheme="minorHAnsi" w:hAnsiTheme="minorHAnsi" w:cstheme="minorHAnsi"/>
                <w:sz w:val="22"/>
                <w:szCs w:val="22"/>
              </w:rPr>
              <w:t>E</w:t>
            </w:r>
          </w:p>
        </w:tc>
        <w:tc>
          <w:tcPr>
            <w:tcW w:w="475" w:type="dxa"/>
          </w:tcPr>
          <w:p w14:paraId="7CC6A41C" w14:textId="77777777" w:rsidR="00746517" w:rsidRDefault="00746517" w:rsidP="00B070ED">
            <w:pPr>
              <w:rPr>
                <w:rFonts w:asciiTheme="minorHAnsi" w:hAnsiTheme="minorHAnsi" w:cstheme="minorHAnsi"/>
                <w:sz w:val="22"/>
                <w:szCs w:val="22"/>
              </w:rPr>
            </w:pPr>
          </w:p>
          <w:p w14:paraId="6B92CE77" w14:textId="77777777" w:rsidR="00746517" w:rsidRDefault="00746517" w:rsidP="00B070ED">
            <w:pPr>
              <w:rPr>
                <w:rFonts w:asciiTheme="minorHAnsi" w:hAnsiTheme="minorHAnsi" w:cstheme="minorHAnsi"/>
                <w:sz w:val="22"/>
                <w:szCs w:val="22"/>
              </w:rPr>
            </w:pPr>
          </w:p>
          <w:p w14:paraId="7A0794A7" w14:textId="77777777" w:rsidR="00746517" w:rsidRDefault="00746517" w:rsidP="00B070ED">
            <w:pPr>
              <w:rPr>
                <w:rFonts w:asciiTheme="minorHAnsi" w:hAnsiTheme="minorHAnsi" w:cstheme="minorHAnsi"/>
                <w:sz w:val="22"/>
                <w:szCs w:val="22"/>
              </w:rPr>
            </w:pPr>
          </w:p>
          <w:p w14:paraId="0FDEBA64" w14:textId="77777777" w:rsidR="00746517" w:rsidRDefault="00746517" w:rsidP="00B070ED">
            <w:pPr>
              <w:rPr>
                <w:rFonts w:asciiTheme="minorHAnsi" w:hAnsiTheme="minorHAnsi" w:cstheme="minorHAnsi"/>
                <w:sz w:val="22"/>
                <w:szCs w:val="22"/>
              </w:rPr>
            </w:pPr>
          </w:p>
          <w:p w14:paraId="6EA13B35" w14:textId="77777777" w:rsidR="00746517" w:rsidRDefault="00746517" w:rsidP="00B070ED">
            <w:pPr>
              <w:rPr>
                <w:rFonts w:asciiTheme="minorHAnsi" w:hAnsiTheme="minorHAnsi" w:cstheme="minorHAnsi"/>
                <w:sz w:val="22"/>
                <w:szCs w:val="22"/>
              </w:rPr>
            </w:pPr>
          </w:p>
          <w:p w14:paraId="3A6958E4" w14:textId="77777777" w:rsidR="00746517" w:rsidRDefault="00746517" w:rsidP="00B070ED">
            <w:pPr>
              <w:rPr>
                <w:rFonts w:asciiTheme="minorHAnsi" w:hAnsiTheme="minorHAnsi" w:cstheme="minorHAnsi"/>
                <w:sz w:val="22"/>
                <w:szCs w:val="22"/>
              </w:rPr>
            </w:pPr>
          </w:p>
          <w:p w14:paraId="7683E762" w14:textId="77777777" w:rsidR="00746517" w:rsidRDefault="00746517" w:rsidP="00B070ED">
            <w:pPr>
              <w:rPr>
                <w:rFonts w:asciiTheme="minorHAnsi" w:hAnsiTheme="minorHAnsi" w:cstheme="minorHAnsi"/>
                <w:sz w:val="22"/>
                <w:szCs w:val="22"/>
              </w:rPr>
            </w:pPr>
          </w:p>
          <w:p w14:paraId="3D50A286" w14:textId="77777777" w:rsidR="00746517" w:rsidRDefault="00746517" w:rsidP="00B070ED">
            <w:pPr>
              <w:rPr>
                <w:rFonts w:asciiTheme="minorHAnsi" w:hAnsiTheme="minorHAnsi" w:cstheme="minorHAnsi"/>
                <w:sz w:val="22"/>
                <w:szCs w:val="22"/>
              </w:rPr>
            </w:pPr>
          </w:p>
          <w:p w14:paraId="5977B556" w14:textId="77777777" w:rsidR="00746517" w:rsidRDefault="00746517" w:rsidP="00B070ED">
            <w:pPr>
              <w:rPr>
                <w:rFonts w:asciiTheme="minorHAnsi" w:hAnsiTheme="minorHAnsi" w:cstheme="minorHAnsi"/>
                <w:sz w:val="22"/>
                <w:szCs w:val="22"/>
              </w:rPr>
            </w:pPr>
          </w:p>
          <w:p w14:paraId="60748918" w14:textId="77777777" w:rsidR="00746517" w:rsidRDefault="00746517" w:rsidP="00B070ED">
            <w:pPr>
              <w:rPr>
                <w:rFonts w:asciiTheme="minorHAnsi" w:hAnsiTheme="minorHAnsi" w:cstheme="minorHAnsi"/>
                <w:sz w:val="22"/>
                <w:szCs w:val="22"/>
              </w:rPr>
            </w:pPr>
          </w:p>
          <w:p w14:paraId="71BC4A4A" w14:textId="77777777" w:rsidR="00746517" w:rsidRDefault="00746517" w:rsidP="00B070ED">
            <w:pPr>
              <w:rPr>
                <w:rFonts w:asciiTheme="minorHAnsi" w:hAnsiTheme="minorHAnsi" w:cstheme="minorHAnsi"/>
                <w:sz w:val="22"/>
                <w:szCs w:val="22"/>
              </w:rPr>
            </w:pPr>
          </w:p>
          <w:p w14:paraId="5F7ADA4A" w14:textId="77777777" w:rsidR="00746517" w:rsidRDefault="00746517" w:rsidP="00B070ED">
            <w:pPr>
              <w:rPr>
                <w:rFonts w:asciiTheme="minorHAnsi" w:hAnsiTheme="minorHAnsi" w:cstheme="minorHAnsi"/>
                <w:sz w:val="22"/>
                <w:szCs w:val="22"/>
              </w:rPr>
            </w:pPr>
          </w:p>
          <w:p w14:paraId="071527D2" w14:textId="77777777" w:rsidR="00746517" w:rsidRDefault="00746517" w:rsidP="00B070ED">
            <w:pPr>
              <w:rPr>
                <w:rFonts w:asciiTheme="minorHAnsi" w:hAnsiTheme="minorHAnsi" w:cstheme="minorHAnsi"/>
                <w:sz w:val="22"/>
                <w:szCs w:val="22"/>
              </w:rPr>
            </w:pPr>
          </w:p>
          <w:p w14:paraId="51A55C15" w14:textId="77777777" w:rsidR="00746517" w:rsidRDefault="00746517" w:rsidP="00B070ED">
            <w:pPr>
              <w:rPr>
                <w:rFonts w:asciiTheme="minorHAnsi" w:hAnsiTheme="minorHAnsi" w:cstheme="minorHAnsi"/>
                <w:sz w:val="22"/>
                <w:szCs w:val="22"/>
              </w:rPr>
            </w:pPr>
          </w:p>
          <w:p w14:paraId="4FCA85B1" w14:textId="77777777" w:rsidR="00746517" w:rsidRDefault="00746517" w:rsidP="00B070ED">
            <w:pPr>
              <w:rPr>
                <w:rFonts w:asciiTheme="minorHAnsi" w:hAnsiTheme="minorHAnsi" w:cstheme="minorHAnsi"/>
                <w:sz w:val="22"/>
                <w:szCs w:val="22"/>
              </w:rPr>
            </w:pPr>
          </w:p>
          <w:p w14:paraId="2777BF01" w14:textId="77777777" w:rsidR="00746517" w:rsidRDefault="00746517" w:rsidP="00B070ED">
            <w:pPr>
              <w:rPr>
                <w:rFonts w:asciiTheme="minorHAnsi" w:hAnsiTheme="minorHAnsi" w:cstheme="minorHAnsi"/>
                <w:sz w:val="22"/>
                <w:szCs w:val="22"/>
              </w:rPr>
            </w:pPr>
          </w:p>
          <w:p w14:paraId="37E74BD3" w14:textId="77777777" w:rsidR="00746517" w:rsidRDefault="00746517" w:rsidP="00B070ED">
            <w:pPr>
              <w:rPr>
                <w:rFonts w:asciiTheme="minorHAnsi" w:hAnsiTheme="minorHAnsi" w:cstheme="minorHAnsi"/>
                <w:sz w:val="22"/>
                <w:szCs w:val="22"/>
              </w:rPr>
            </w:pPr>
          </w:p>
          <w:p w14:paraId="3F54BBEA" w14:textId="77777777" w:rsidR="00746517" w:rsidRDefault="00746517" w:rsidP="00B070ED">
            <w:pPr>
              <w:rPr>
                <w:rFonts w:asciiTheme="minorHAnsi" w:hAnsiTheme="minorHAnsi" w:cstheme="minorHAnsi"/>
                <w:sz w:val="22"/>
                <w:szCs w:val="22"/>
              </w:rPr>
            </w:pPr>
          </w:p>
          <w:p w14:paraId="30B9C6D1" w14:textId="77777777" w:rsidR="00746517" w:rsidRDefault="00746517" w:rsidP="00B070ED">
            <w:pPr>
              <w:rPr>
                <w:rFonts w:asciiTheme="minorHAnsi" w:hAnsiTheme="minorHAnsi" w:cstheme="minorHAnsi"/>
                <w:sz w:val="22"/>
                <w:szCs w:val="22"/>
              </w:rPr>
            </w:pPr>
          </w:p>
          <w:p w14:paraId="620D0C5A" w14:textId="77777777" w:rsidR="00746517" w:rsidRDefault="00746517" w:rsidP="00B070ED">
            <w:pPr>
              <w:rPr>
                <w:rFonts w:asciiTheme="minorHAnsi" w:hAnsiTheme="minorHAnsi" w:cstheme="minorHAnsi"/>
                <w:sz w:val="22"/>
                <w:szCs w:val="22"/>
              </w:rPr>
            </w:pPr>
          </w:p>
          <w:p w14:paraId="299FBD07" w14:textId="77777777" w:rsidR="00746517" w:rsidRDefault="00746517" w:rsidP="00B070ED">
            <w:pPr>
              <w:rPr>
                <w:rFonts w:asciiTheme="minorHAnsi" w:hAnsiTheme="minorHAnsi" w:cstheme="minorHAnsi"/>
                <w:sz w:val="22"/>
                <w:szCs w:val="22"/>
              </w:rPr>
            </w:pPr>
          </w:p>
          <w:p w14:paraId="70237155" w14:textId="77777777" w:rsidR="00746517" w:rsidRDefault="00746517" w:rsidP="00B070ED">
            <w:pPr>
              <w:rPr>
                <w:rFonts w:asciiTheme="minorHAnsi" w:hAnsiTheme="minorHAnsi" w:cstheme="minorHAnsi"/>
                <w:sz w:val="22"/>
                <w:szCs w:val="22"/>
              </w:rPr>
            </w:pPr>
          </w:p>
          <w:p w14:paraId="1ABFC823" w14:textId="77777777" w:rsidR="00746517" w:rsidRDefault="00746517" w:rsidP="00B070ED">
            <w:pPr>
              <w:rPr>
                <w:rFonts w:asciiTheme="minorHAnsi" w:hAnsiTheme="minorHAnsi" w:cstheme="minorHAnsi"/>
                <w:sz w:val="22"/>
                <w:szCs w:val="22"/>
              </w:rPr>
            </w:pPr>
          </w:p>
          <w:p w14:paraId="4A6D9CBD" w14:textId="77777777" w:rsidR="00746517" w:rsidRDefault="00746517" w:rsidP="00B070ED">
            <w:pPr>
              <w:rPr>
                <w:rFonts w:asciiTheme="minorHAnsi" w:hAnsiTheme="minorHAnsi" w:cstheme="minorHAnsi"/>
                <w:sz w:val="22"/>
                <w:szCs w:val="22"/>
              </w:rPr>
            </w:pPr>
          </w:p>
          <w:p w14:paraId="6A22D713" w14:textId="77777777" w:rsidR="00746517" w:rsidRPr="00F30ADE" w:rsidRDefault="00746517" w:rsidP="00B070ED">
            <w:pPr>
              <w:rPr>
                <w:rFonts w:asciiTheme="minorHAnsi" w:hAnsiTheme="minorHAnsi" w:cstheme="minorHAnsi"/>
                <w:sz w:val="22"/>
                <w:szCs w:val="22"/>
              </w:rPr>
            </w:pPr>
            <w:r>
              <w:rPr>
                <w:rFonts w:asciiTheme="minorHAnsi" w:hAnsiTheme="minorHAnsi" w:cstheme="minorHAnsi"/>
                <w:sz w:val="22"/>
                <w:szCs w:val="22"/>
              </w:rPr>
              <w:t>D</w:t>
            </w:r>
          </w:p>
        </w:tc>
      </w:tr>
      <w:tr w:rsidR="00746517" w:rsidRPr="00F30ADE" w14:paraId="5663C9FC" w14:textId="77777777" w:rsidTr="00B070ED">
        <w:tc>
          <w:tcPr>
            <w:tcW w:w="2263" w:type="dxa"/>
          </w:tcPr>
          <w:p w14:paraId="3D4D2D74" w14:textId="77777777" w:rsidR="00746517" w:rsidRPr="00F30ADE" w:rsidRDefault="00746517" w:rsidP="00B070ED">
            <w:pPr>
              <w:rPr>
                <w:rFonts w:asciiTheme="minorHAnsi" w:hAnsiTheme="minorHAnsi" w:cstheme="minorHAnsi"/>
                <w:b/>
                <w:color w:val="0070C0"/>
                <w:sz w:val="22"/>
                <w:szCs w:val="22"/>
              </w:rPr>
            </w:pPr>
            <w:r w:rsidRPr="00F30ADE">
              <w:rPr>
                <w:rFonts w:asciiTheme="minorHAnsi" w:hAnsiTheme="minorHAnsi" w:cstheme="minorHAnsi"/>
                <w:b/>
                <w:color w:val="0070C0"/>
                <w:sz w:val="22"/>
                <w:szCs w:val="22"/>
              </w:rPr>
              <w:lastRenderedPageBreak/>
              <w:t>Experience</w:t>
            </w:r>
          </w:p>
          <w:p w14:paraId="54D5823F" w14:textId="77777777" w:rsidR="00746517" w:rsidRPr="00F30ADE" w:rsidRDefault="00746517" w:rsidP="00B070ED">
            <w:pPr>
              <w:rPr>
                <w:rFonts w:asciiTheme="minorHAnsi" w:hAnsiTheme="minorHAnsi" w:cstheme="minorHAnsi"/>
                <w:b/>
                <w:color w:val="0070C0"/>
                <w:sz w:val="22"/>
                <w:szCs w:val="22"/>
              </w:rPr>
            </w:pPr>
          </w:p>
          <w:p w14:paraId="1DF29330" w14:textId="77777777" w:rsidR="00746517" w:rsidRPr="00F30ADE" w:rsidRDefault="00746517" w:rsidP="00B070ED">
            <w:pPr>
              <w:rPr>
                <w:rFonts w:asciiTheme="minorHAnsi" w:hAnsiTheme="minorHAnsi" w:cstheme="minorHAnsi"/>
                <w:b/>
                <w:color w:val="0070C0"/>
                <w:sz w:val="22"/>
                <w:szCs w:val="22"/>
              </w:rPr>
            </w:pPr>
          </w:p>
          <w:p w14:paraId="7E056C47" w14:textId="77777777" w:rsidR="00746517" w:rsidRPr="00F30ADE" w:rsidRDefault="00746517" w:rsidP="00B070ED">
            <w:pPr>
              <w:rPr>
                <w:rFonts w:asciiTheme="minorHAnsi" w:hAnsiTheme="minorHAnsi" w:cstheme="minorHAnsi"/>
                <w:b/>
                <w:color w:val="0070C0"/>
                <w:sz w:val="22"/>
                <w:szCs w:val="22"/>
              </w:rPr>
            </w:pPr>
          </w:p>
          <w:p w14:paraId="3117E9D0" w14:textId="77777777" w:rsidR="00746517" w:rsidRPr="00F30ADE" w:rsidRDefault="00746517" w:rsidP="00B070ED">
            <w:pPr>
              <w:rPr>
                <w:rFonts w:asciiTheme="minorHAnsi" w:hAnsiTheme="minorHAnsi" w:cstheme="minorHAnsi"/>
                <w:b/>
                <w:color w:val="0070C0"/>
                <w:sz w:val="22"/>
                <w:szCs w:val="22"/>
              </w:rPr>
            </w:pPr>
          </w:p>
        </w:tc>
        <w:tc>
          <w:tcPr>
            <w:tcW w:w="6804" w:type="dxa"/>
          </w:tcPr>
          <w:p w14:paraId="7D719A83" w14:textId="77777777" w:rsidR="00746517" w:rsidRPr="00F30ADE" w:rsidRDefault="00746517" w:rsidP="00B070ED">
            <w:pPr>
              <w:rPr>
                <w:rFonts w:asciiTheme="minorHAnsi" w:hAnsiTheme="minorHAnsi" w:cstheme="minorHAnsi"/>
                <w:sz w:val="22"/>
                <w:szCs w:val="22"/>
              </w:rPr>
            </w:pPr>
          </w:p>
          <w:p w14:paraId="0A419E83" w14:textId="77777777" w:rsidR="00746517" w:rsidRDefault="00746517" w:rsidP="00B070ED">
            <w:pPr>
              <w:pStyle w:val="ListParagraph"/>
              <w:numPr>
                <w:ilvl w:val="0"/>
                <w:numId w:val="5"/>
              </w:numPr>
              <w:rPr>
                <w:rFonts w:asciiTheme="minorHAnsi" w:hAnsiTheme="minorHAnsi" w:cstheme="minorHAnsi"/>
                <w:sz w:val="22"/>
                <w:szCs w:val="22"/>
              </w:rPr>
            </w:pPr>
            <w:r>
              <w:rPr>
                <w:rFonts w:asciiTheme="minorHAnsi" w:hAnsiTheme="minorHAnsi" w:cstheme="minorHAnsi"/>
                <w:sz w:val="22"/>
                <w:szCs w:val="22"/>
              </w:rPr>
              <w:t>E</w:t>
            </w:r>
            <w:r w:rsidRPr="00F12FDE">
              <w:rPr>
                <w:rFonts w:asciiTheme="minorHAnsi" w:hAnsiTheme="minorHAnsi" w:cstheme="minorHAnsi"/>
                <w:sz w:val="22"/>
                <w:szCs w:val="22"/>
              </w:rPr>
              <w:t>xperience of working within an education setting or equivalent</w:t>
            </w:r>
          </w:p>
          <w:p w14:paraId="126AB214" w14:textId="77777777" w:rsidR="00746517" w:rsidRDefault="00746517" w:rsidP="00B070ED">
            <w:pPr>
              <w:pStyle w:val="ListParagraph"/>
              <w:numPr>
                <w:ilvl w:val="0"/>
                <w:numId w:val="5"/>
              </w:numPr>
              <w:rPr>
                <w:rFonts w:asciiTheme="minorHAnsi" w:hAnsiTheme="minorHAnsi" w:cstheme="minorHAnsi"/>
                <w:sz w:val="22"/>
                <w:szCs w:val="22"/>
              </w:rPr>
            </w:pPr>
            <w:r w:rsidRPr="00F12FDE">
              <w:rPr>
                <w:rFonts w:asciiTheme="minorHAnsi" w:hAnsiTheme="minorHAnsi" w:cstheme="minorHAnsi"/>
                <w:sz w:val="22"/>
                <w:szCs w:val="22"/>
              </w:rPr>
              <w:t>Direct experience of working wi</w:t>
            </w:r>
            <w:r>
              <w:rPr>
                <w:rFonts w:asciiTheme="minorHAnsi" w:hAnsiTheme="minorHAnsi" w:cstheme="minorHAnsi"/>
                <w:sz w:val="22"/>
                <w:szCs w:val="22"/>
              </w:rPr>
              <w:t>th pupils to raise attainment th</w:t>
            </w:r>
            <w:r w:rsidRPr="00F12FDE">
              <w:rPr>
                <w:rFonts w:asciiTheme="minorHAnsi" w:hAnsiTheme="minorHAnsi" w:cstheme="minorHAnsi"/>
                <w:sz w:val="22"/>
                <w:szCs w:val="22"/>
              </w:rPr>
              <w:t>rough personal intervention</w:t>
            </w:r>
          </w:p>
          <w:p w14:paraId="223E5C5E" w14:textId="77777777" w:rsidR="00746517" w:rsidRDefault="00746517" w:rsidP="00B070ED">
            <w:pPr>
              <w:pStyle w:val="ListParagraph"/>
              <w:numPr>
                <w:ilvl w:val="0"/>
                <w:numId w:val="5"/>
              </w:numPr>
              <w:rPr>
                <w:rFonts w:asciiTheme="minorHAnsi" w:hAnsiTheme="minorHAnsi" w:cstheme="minorHAnsi"/>
                <w:sz w:val="22"/>
                <w:szCs w:val="22"/>
              </w:rPr>
            </w:pPr>
            <w:r>
              <w:rPr>
                <w:rFonts w:asciiTheme="minorHAnsi" w:hAnsiTheme="minorHAnsi" w:cstheme="minorHAnsi"/>
                <w:sz w:val="22"/>
                <w:szCs w:val="22"/>
              </w:rPr>
              <w:t>P</w:t>
            </w:r>
            <w:r w:rsidRPr="00F12FDE">
              <w:rPr>
                <w:rFonts w:asciiTheme="minorHAnsi" w:hAnsiTheme="minorHAnsi" w:cstheme="minorHAnsi"/>
                <w:sz w:val="22"/>
                <w:szCs w:val="22"/>
              </w:rPr>
              <w:t>roven experience of working with children and young people, including children with individual needs and from a range of backgrounds</w:t>
            </w:r>
          </w:p>
          <w:p w14:paraId="4D6A5757" w14:textId="77777777" w:rsidR="00746517" w:rsidRDefault="00746517" w:rsidP="00B070ED">
            <w:pPr>
              <w:pStyle w:val="ListParagraph"/>
              <w:numPr>
                <w:ilvl w:val="0"/>
                <w:numId w:val="5"/>
              </w:numPr>
              <w:rPr>
                <w:rFonts w:asciiTheme="minorHAnsi" w:hAnsiTheme="minorHAnsi" w:cstheme="minorHAnsi"/>
                <w:sz w:val="22"/>
                <w:szCs w:val="22"/>
              </w:rPr>
            </w:pPr>
            <w:r>
              <w:rPr>
                <w:rFonts w:asciiTheme="minorHAnsi" w:hAnsiTheme="minorHAnsi" w:cstheme="minorHAnsi"/>
                <w:sz w:val="22"/>
                <w:szCs w:val="22"/>
              </w:rPr>
              <w:t>In</w:t>
            </w:r>
            <w:r w:rsidRPr="00F12FDE">
              <w:rPr>
                <w:rFonts w:asciiTheme="minorHAnsi" w:hAnsiTheme="minorHAnsi" w:cstheme="minorHAnsi"/>
                <w:sz w:val="22"/>
                <w:szCs w:val="22"/>
              </w:rPr>
              <w:t xml:space="preserve">novative use of resources and materials including ICT software and equipment </w:t>
            </w:r>
          </w:p>
          <w:p w14:paraId="03A5929B" w14:textId="77777777" w:rsidR="00746517" w:rsidRDefault="00746517" w:rsidP="00B070ED">
            <w:pPr>
              <w:pStyle w:val="ListParagraph"/>
              <w:numPr>
                <w:ilvl w:val="0"/>
                <w:numId w:val="5"/>
              </w:numPr>
              <w:rPr>
                <w:rFonts w:asciiTheme="minorHAnsi" w:hAnsiTheme="minorHAnsi" w:cstheme="minorHAnsi"/>
                <w:sz w:val="22"/>
                <w:szCs w:val="22"/>
              </w:rPr>
            </w:pPr>
            <w:r>
              <w:rPr>
                <w:rFonts w:asciiTheme="minorHAnsi" w:hAnsiTheme="minorHAnsi" w:cstheme="minorHAnsi"/>
                <w:sz w:val="22"/>
                <w:szCs w:val="22"/>
              </w:rPr>
              <w:t>E</w:t>
            </w:r>
            <w:r w:rsidRPr="0037465F">
              <w:rPr>
                <w:rFonts w:asciiTheme="minorHAnsi" w:hAnsiTheme="minorHAnsi" w:cstheme="minorHAnsi"/>
                <w:sz w:val="22"/>
                <w:szCs w:val="22"/>
              </w:rPr>
              <w:t>xperience of planning and delivering learning activities for group and individual need</w:t>
            </w:r>
          </w:p>
          <w:p w14:paraId="01F5EA4D" w14:textId="77777777" w:rsidR="00746517" w:rsidRPr="00B71FB0" w:rsidRDefault="00746517" w:rsidP="00B070ED">
            <w:pPr>
              <w:pStyle w:val="ListParagraph"/>
              <w:numPr>
                <w:ilvl w:val="0"/>
                <w:numId w:val="5"/>
              </w:numPr>
              <w:rPr>
                <w:rFonts w:asciiTheme="minorHAnsi" w:hAnsiTheme="minorHAnsi" w:cstheme="minorHAnsi"/>
                <w:sz w:val="22"/>
                <w:szCs w:val="22"/>
              </w:rPr>
            </w:pPr>
            <w:r>
              <w:rPr>
                <w:rFonts w:asciiTheme="minorHAnsi" w:eastAsia="Calibri" w:hAnsiTheme="minorHAnsi" w:cstheme="minorHAnsi"/>
                <w:sz w:val="22"/>
                <w:szCs w:val="22"/>
              </w:rPr>
              <w:t>U</w:t>
            </w:r>
            <w:r w:rsidRPr="00F12FDE">
              <w:rPr>
                <w:rFonts w:asciiTheme="minorHAnsi" w:eastAsia="Calibri" w:hAnsiTheme="minorHAnsi" w:cstheme="minorHAnsi"/>
                <w:sz w:val="22"/>
                <w:szCs w:val="22"/>
              </w:rPr>
              <w:t>nderstanding the role of parents/carers and the wider community in education</w:t>
            </w:r>
          </w:p>
          <w:p w14:paraId="522A42F8" w14:textId="77777777" w:rsidR="00746517" w:rsidRPr="00F12FDE" w:rsidRDefault="00746517" w:rsidP="00B070ED">
            <w:pPr>
              <w:pStyle w:val="ListParagraph"/>
              <w:numPr>
                <w:ilvl w:val="0"/>
                <w:numId w:val="5"/>
              </w:numPr>
              <w:rPr>
                <w:rFonts w:asciiTheme="minorHAnsi" w:hAnsiTheme="minorHAnsi" w:cstheme="minorHAnsi"/>
                <w:sz w:val="22"/>
                <w:szCs w:val="22"/>
              </w:rPr>
            </w:pPr>
            <w:r>
              <w:rPr>
                <w:rFonts w:asciiTheme="minorHAnsi" w:eastAsia="Calibri" w:hAnsiTheme="minorHAnsi" w:cstheme="minorHAnsi"/>
                <w:sz w:val="22"/>
                <w:szCs w:val="22"/>
              </w:rPr>
              <w:t>E</w:t>
            </w:r>
            <w:r w:rsidRPr="00B71FB0">
              <w:rPr>
                <w:rFonts w:asciiTheme="minorHAnsi" w:eastAsia="Calibri" w:hAnsiTheme="minorHAnsi" w:cstheme="minorHAnsi"/>
                <w:sz w:val="22"/>
                <w:szCs w:val="22"/>
              </w:rPr>
              <w:t>xperience of working with children or young people with SEND</w:t>
            </w:r>
          </w:p>
          <w:p w14:paraId="3A580A60" w14:textId="77777777" w:rsidR="00746517" w:rsidRPr="00F30ADE" w:rsidRDefault="00746517" w:rsidP="00B070ED">
            <w:pPr>
              <w:pStyle w:val="ListParagraph"/>
              <w:rPr>
                <w:rFonts w:asciiTheme="minorHAnsi" w:hAnsiTheme="minorHAnsi" w:cstheme="minorHAnsi"/>
                <w:sz w:val="22"/>
                <w:szCs w:val="22"/>
              </w:rPr>
            </w:pPr>
          </w:p>
        </w:tc>
        <w:tc>
          <w:tcPr>
            <w:tcW w:w="426" w:type="dxa"/>
          </w:tcPr>
          <w:p w14:paraId="5E92CD08" w14:textId="77777777" w:rsidR="00746517" w:rsidRDefault="00746517" w:rsidP="00B070ED">
            <w:pPr>
              <w:rPr>
                <w:rFonts w:asciiTheme="minorHAnsi" w:hAnsiTheme="minorHAnsi" w:cstheme="minorHAnsi"/>
                <w:sz w:val="22"/>
                <w:szCs w:val="22"/>
              </w:rPr>
            </w:pPr>
          </w:p>
          <w:p w14:paraId="40D082AC" w14:textId="77777777" w:rsidR="00746517" w:rsidRDefault="00746517" w:rsidP="00B070ED">
            <w:pPr>
              <w:rPr>
                <w:rFonts w:asciiTheme="minorHAnsi" w:hAnsiTheme="minorHAnsi" w:cstheme="minorHAnsi"/>
                <w:sz w:val="22"/>
                <w:szCs w:val="22"/>
              </w:rPr>
            </w:pPr>
            <w:r>
              <w:rPr>
                <w:rFonts w:asciiTheme="minorHAnsi" w:hAnsiTheme="minorHAnsi" w:cstheme="minorHAnsi"/>
                <w:sz w:val="22"/>
                <w:szCs w:val="22"/>
              </w:rPr>
              <w:t>E</w:t>
            </w:r>
          </w:p>
          <w:p w14:paraId="1A31E75D" w14:textId="77777777" w:rsidR="00746517" w:rsidRDefault="00746517" w:rsidP="00B070ED">
            <w:pPr>
              <w:rPr>
                <w:rFonts w:asciiTheme="minorHAnsi" w:hAnsiTheme="minorHAnsi" w:cstheme="minorHAnsi"/>
                <w:sz w:val="22"/>
                <w:szCs w:val="22"/>
              </w:rPr>
            </w:pPr>
            <w:r>
              <w:rPr>
                <w:rFonts w:asciiTheme="minorHAnsi" w:hAnsiTheme="minorHAnsi" w:cstheme="minorHAnsi"/>
                <w:sz w:val="22"/>
                <w:szCs w:val="22"/>
              </w:rPr>
              <w:t>E</w:t>
            </w:r>
          </w:p>
          <w:p w14:paraId="07859D53" w14:textId="77777777" w:rsidR="00746517" w:rsidRDefault="00746517" w:rsidP="00B070ED">
            <w:pPr>
              <w:rPr>
                <w:rFonts w:asciiTheme="minorHAnsi" w:hAnsiTheme="minorHAnsi" w:cstheme="minorHAnsi"/>
                <w:sz w:val="22"/>
                <w:szCs w:val="22"/>
              </w:rPr>
            </w:pPr>
          </w:p>
          <w:p w14:paraId="2BF13805" w14:textId="77777777" w:rsidR="00746517" w:rsidRDefault="00746517" w:rsidP="00B070ED">
            <w:pPr>
              <w:rPr>
                <w:rFonts w:asciiTheme="minorHAnsi" w:hAnsiTheme="minorHAnsi" w:cstheme="minorHAnsi"/>
                <w:sz w:val="22"/>
                <w:szCs w:val="22"/>
              </w:rPr>
            </w:pPr>
          </w:p>
          <w:p w14:paraId="5FFEDA80" w14:textId="77777777" w:rsidR="00746517" w:rsidRDefault="00746517" w:rsidP="00B070ED">
            <w:pPr>
              <w:rPr>
                <w:rFonts w:asciiTheme="minorHAnsi" w:hAnsiTheme="minorHAnsi" w:cstheme="minorHAnsi"/>
                <w:sz w:val="22"/>
                <w:szCs w:val="22"/>
              </w:rPr>
            </w:pPr>
          </w:p>
          <w:p w14:paraId="4F1153AA" w14:textId="77777777" w:rsidR="00746517" w:rsidRDefault="00746517" w:rsidP="00B070ED">
            <w:pPr>
              <w:rPr>
                <w:rFonts w:asciiTheme="minorHAnsi" w:hAnsiTheme="minorHAnsi" w:cstheme="minorHAnsi"/>
                <w:sz w:val="22"/>
                <w:szCs w:val="22"/>
              </w:rPr>
            </w:pPr>
            <w:r>
              <w:rPr>
                <w:rFonts w:asciiTheme="minorHAnsi" w:hAnsiTheme="minorHAnsi" w:cstheme="minorHAnsi"/>
                <w:sz w:val="22"/>
                <w:szCs w:val="22"/>
              </w:rPr>
              <w:t>E</w:t>
            </w:r>
          </w:p>
          <w:p w14:paraId="66C38190" w14:textId="77777777" w:rsidR="00746517" w:rsidRDefault="00746517" w:rsidP="00B070ED">
            <w:pPr>
              <w:rPr>
                <w:rFonts w:asciiTheme="minorHAnsi" w:hAnsiTheme="minorHAnsi" w:cstheme="minorHAnsi"/>
                <w:sz w:val="22"/>
                <w:szCs w:val="22"/>
              </w:rPr>
            </w:pPr>
          </w:p>
          <w:p w14:paraId="754E6539" w14:textId="77777777" w:rsidR="00746517" w:rsidRDefault="00746517" w:rsidP="00B070ED">
            <w:pPr>
              <w:rPr>
                <w:rFonts w:asciiTheme="minorHAnsi" w:hAnsiTheme="minorHAnsi" w:cstheme="minorHAnsi"/>
                <w:sz w:val="22"/>
                <w:szCs w:val="22"/>
              </w:rPr>
            </w:pPr>
          </w:p>
          <w:p w14:paraId="5B8E3BD5" w14:textId="77777777" w:rsidR="00746517" w:rsidRDefault="00746517" w:rsidP="00B070ED">
            <w:pPr>
              <w:rPr>
                <w:rFonts w:asciiTheme="minorHAnsi" w:hAnsiTheme="minorHAnsi" w:cstheme="minorHAnsi"/>
                <w:sz w:val="22"/>
                <w:szCs w:val="22"/>
              </w:rPr>
            </w:pPr>
            <w:r>
              <w:rPr>
                <w:rFonts w:asciiTheme="minorHAnsi" w:hAnsiTheme="minorHAnsi" w:cstheme="minorHAnsi"/>
                <w:sz w:val="22"/>
                <w:szCs w:val="22"/>
              </w:rPr>
              <w:t>E</w:t>
            </w:r>
          </w:p>
          <w:p w14:paraId="7A9A4B98" w14:textId="77777777" w:rsidR="00746517" w:rsidRDefault="00746517" w:rsidP="00B070ED">
            <w:pPr>
              <w:rPr>
                <w:rFonts w:asciiTheme="minorHAnsi" w:hAnsiTheme="minorHAnsi" w:cstheme="minorHAnsi"/>
                <w:sz w:val="22"/>
                <w:szCs w:val="22"/>
              </w:rPr>
            </w:pPr>
          </w:p>
          <w:p w14:paraId="0C52F1AB" w14:textId="77777777" w:rsidR="00746517" w:rsidRDefault="00746517" w:rsidP="00B070ED">
            <w:pPr>
              <w:rPr>
                <w:rFonts w:asciiTheme="minorHAnsi" w:hAnsiTheme="minorHAnsi" w:cstheme="minorHAnsi"/>
                <w:sz w:val="22"/>
                <w:szCs w:val="22"/>
              </w:rPr>
            </w:pPr>
            <w:r>
              <w:rPr>
                <w:rFonts w:asciiTheme="minorHAnsi" w:hAnsiTheme="minorHAnsi" w:cstheme="minorHAnsi"/>
                <w:sz w:val="22"/>
                <w:szCs w:val="22"/>
              </w:rPr>
              <w:t>E</w:t>
            </w:r>
          </w:p>
          <w:p w14:paraId="650DF2E1" w14:textId="77777777" w:rsidR="00746517" w:rsidRDefault="00746517" w:rsidP="00B070ED">
            <w:pPr>
              <w:rPr>
                <w:rFonts w:asciiTheme="minorHAnsi" w:hAnsiTheme="minorHAnsi" w:cstheme="minorHAnsi"/>
                <w:sz w:val="22"/>
                <w:szCs w:val="22"/>
              </w:rPr>
            </w:pPr>
          </w:p>
          <w:p w14:paraId="632B7FB2" w14:textId="77777777" w:rsidR="00746517" w:rsidRDefault="00746517" w:rsidP="00B070ED">
            <w:pPr>
              <w:rPr>
                <w:rFonts w:asciiTheme="minorHAnsi" w:hAnsiTheme="minorHAnsi" w:cstheme="minorHAnsi"/>
                <w:sz w:val="22"/>
                <w:szCs w:val="22"/>
              </w:rPr>
            </w:pPr>
            <w:r>
              <w:rPr>
                <w:rFonts w:asciiTheme="minorHAnsi" w:hAnsiTheme="minorHAnsi" w:cstheme="minorHAnsi"/>
                <w:sz w:val="22"/>
                <w:szCs w:val="22"/>
              </w:rPr>
              <w:t>E</w:t>
            </w:r>
          </w:p>
          <w:p w14:paraId="16CEC754" w14:textId="77777777" w:rsidR="00746517" w:rsidRDefault="00746517" w:rsidP="00B070ED">
            <w:pPr>
              <w:rPr>
                <w:rFonts w:asciiTheme="minorHAnsi" w:hAnsiTheme="minorHAnsi" w:cstheme="minorHAnsi"/>
                <w:sz w:val="22"/>
                <w:szCs w:val="22"/>
              </w:rPr>
            </w:pPr>
          </w:p>
          <w:p w14:paraId="15C19811" w14:textId="77777777" w:rsidR="00746517" w:rsidRPr="00F30ADE" w:rsidRDefault="00746517" w:rsidP="00B070ED">
            <w:pPr>
              <w:rPr>
                <w:rFonts w:asciiTheme="minorHAnsi" w:hAnsiTheme="minorHAnsi" w:cstheme="minorHAnsi"/>
                <w:sz w:val="22"/>
                <w:szCs w:val="22"/>
              </w:rPr>
            </w:pPr>
            <w:r>
              <w:rPr>
                <w:rFonts w:asciiTheme="minorHAnsi" w:hAnsiTheme="minorHAnsi" w:cstheme="minorHAnsi"/>
                <w:sz w:val="22"/>
                <w:szCs w:val="22"/>
              </w:rPr>
              <w:t>E</w:t>
            </w:r>
          </w:p>
        </w:tc>
        <w:tc>
          <w:tcPr>
            <w:tcW w:w="475" w:type="dxa"/>
          </w:tcPr>
          <w:p w14:paraId="3EF380A5" w14:textId="77777777" w:rsidR="00746517" w:rsidRDefault="00746517" w:rsidP="00B070ED">
            <w:pPr>
              <w:rPr>
                <w:rFonts w:asciiTheme="minorHAnsi" w:hAnsiTheme="minorHAnsi" w:cstheme="minorHAnsi"/>
                <w:sz w:val="22"/>
                <w:szCs w:val="22"/>
              </w:rPr>
            </w:pPr>
          </w:p>
          <w:p w14:paraId="1E9B03D3" w14:textId="77777777" w:rsidR="00746517" w:rsidRDefault="00746517" w:rsidP="00B070ED">
            <w:pPr>
              <w:rPr>
                <w:rFonts w:asciiTheme="minorHAnsi" w:hAnsiTheme="minorHAnsi" w:cstheme="minorHAnsi"/>
                <w:sz w:val="22"/>
                <w:szCs w:val="22"/>
              </w:rPr>
            </w:pPr>
          </w:p>
          <w:p w14:paraId="3BEE6CE0" w14:textId="77777777" w:rsidR="00746517" w:rsidRDefault="00746517" w:rsidP="00B070ED">
            <w:pPr>
              <w:rPr>
                <w:rFonts w:asciiTheme="minorHAnsi" w:hAnsiTheme="minorHAnsi" w:cstheme="minorHAnsi"/>
                <w:sz w:val="22"/>
                <w:szCs w:val="22"/>
              </w:rPr>
            </w:pPr>
          </w:p>
          <w:p w14:paraId="44D3A232" w14:textId="77777777" w:rsidR="00746517" w:rsidRDefault="00746517" w:rsidP="00B070ED">
            <w:pPr>
              <w:rPr>
                <w:rFonts w:asciiTheme="minorHAnsi" w:hAnsiTheme="minorHAnsi" w:cstheme="minorHAnsi"/>
                <w:sz w:val="22"/>
                <w:szCs w:val="22"/>
              </w:rPr>
            </w:pPr>
          </w:p>
          <w:p w14:paraId="06022352" w14:textId="77777777" w:rsidR="00746517" w:rsidRDefault="00746517" w:rsidP="00B070ED">
            <w:pPr>
              <w:rPr>
                <w:rFonts w:asciiTheme="minorHAnsi" w:hAnsiTheme="minorHAnsi" w:cstheme="minorHAnsi"/>
                <w:sz w:val="22"/>
                <w:szCs w:val="22"/>
              </w:rPr>
            </w:pPr>
          </w:p>
          <w:p w14:paraId="1B11BB63" w14:textId="77777777" w:rsidR="00746517" w:rsidRDefault="00746517" w:rsidP="00B070ED">
            <w:pPr>
              <w:rPr>
                <w:rFonts w:asciiTheme="minorHAnsi" w:hAnsiTheme="minorHAnsi" w:cstheme="minorHAnsi"/>
                <w:sz w:val="22"/>
                <w:szCs w:val="22"/>
              </w:rPr>
            </w:pPr>
          </w:p>
          <w:p w14:paraId="124E7A18" w14:textId="77777777" w:rsidR="00746517" w:rsidRDefault="00746517" w:rsidP="00B070ED">
            <w:pPr>
              <w:rPr>
                <w:rFonts w:asciiTheme="minorHAnsi" w:hAnsiTheme="minorHAnsi" w:cstheme="minorHAnsi"/>
                <w:sz w:val="22"/>
                <w:szCs w:val="22"/>
              </w:rPr>
            </w:pPr>
          </w:p>
          <w:p w14:paraId="67AE95E0" w14:textId="77777777" w:rsidR="00746517" w:rsidRDefault="00746517" w:rsidP="00B070ED">
            <w:pPr>
              <w:rPr>
                <w:rFonts w:asciiTheme="minorHAnsi" w:hAnsiTheme="minorHAnsi" w:cstheme="minorHAnsi"/>
                <w:sz w:val="22"/>
                <w:szCs w:val="22"/>
              </w:rPr>
            </w:pPr>
          </w:p>
          <w:p w14:paraId="2FB8A431" w14:textId="77777777" w:rsidR="00746517" w:rsidRDefault="00746517" w:rsidP="00B070ED">
            <w:pPr>
              <w:rPr>
                <w:rFonts w:asciiTheme="minorHAnsi" w:hAnsiTheme="minorHAnsi" w:cstheme="minorHAnsi"/>
                <w:sz w:val="22"/>
                <w:szCs w:val="22"/>
              </w:rPr>
            </w:pPr>
          </w:p>
          <w:p w14:paraId="597FC244" w14:textId="77777777" w:rsidR="00746517" w:rsidRDefault="00746517" w:rsidP="00B070ED">
            <w:pPr>
              <w:rPr>
                <w:rFonts w:asciiTheme="minorHAnsi" w:hAnsiTheme="minorHAnsi" w:cstheme="minorHAnsi"/>
                <w:sz w:val="22"/>
                <w:szCs w:val="22"/>
              </w:rPr>
            </w:pPr>
          </w:p>
          <w:p w14:paraId="154C9C13" w14:textId="77777777" w:rsidR="00746517" w:rsidRDefault="00746517" w:rsidP="00B070ED">
            <w:pPr>
              <w:rPr>
                <w:rFonts w:asciiTheme="minorHAnsi" w:hAnsiTheme="minorHAnsi" w:cstheme="minorHAnsi"/>
                <w:sz w:val="22"/>
                <w:szCs w:val="22"/>
              </w:rPr>
            </w:pPr>
          </w:p>
          <w:p w14:paraId="370C318F" w14:textId="77777777" w:rsidR="00746517" w:rsidRDefault="00746517" w:rsidP="00B070ED">
            <w:pPr>
              <w:rPr>
                <w:rFonts w:asciiTheme="minorHAnsi" w:hAnsiTheme="minorHAnsi" w:cstheme="minorHAnsi"/>
                <w:sz w:val="22"/>
                <w:szCs w:val="22"/>
              </w:rPr>
            </w:pPr>
          </w:p>
          <w:p w14:paraId="69D61EAD" w14:textId="77777777" w:rsidR="00746517" w:rsidRPr="00F30ADE" w:rsidRDefault="00746517" w:rsidP="00B070ED">
            <w:pPr>
              <w:rPr>
                <w:rFonts w:asciiTheme="minorHAnsi" w:hAnsiTheme="minorHAnsi" w:cstheme="minorHAnsi"/>
                <w:sz w:val="22"/>
                <w:szCs w:val="22"/>
              </w:rPr>
            </w:pPr>
          </w:p>
        </w:tc>
      </w:tr>
      <w:tr w:rsidR="00746517" w:rsidRPr="00F30ADE" w14:paraId="0DC86C0D" w14:textId="77777777" w:rsidTr="00B070ED">
        <w:tc>
          <w:tcPr>
            <w:tcW w:w="2263" w:type="dxa"/>
          </w:tcPr>
          <w:p w14:paraId="4D489B0B" w14:textId="77777777" w:rsidR="00746517" w:rsidRPr="00F30ADE" w:rsidRDefault="00746517" w:rsidP="00B070ED">
            <w:pPr>
              <w:rPr>
                <w:rFonts w:asciiTheme="minorHAnsi" w:hAnsiTheme="minorHAnsi" w:cstheme="minorHAnsi"/>
                <w:b/>
                <w:color w:val="0070C0"/>
                <w:sz w:val="22"/>
                <w:szCs w:val="22"/>
              </w:rPr>
            </w:pPr>
            <w:r w:rsidRPr="00F30ADE">
              <w:rPr>
                <w:rFonts w:asciiTheme="minorHAnsi" w:hAnsiTheme="minorHAnsi" w:cstheme="minorHAnsi"/>
                <w:b/>
                <w:color w:val="0070C0"/>
                <w:sz w:val="22"/>
                <w:szCs w:val="22"/>
              </w:rPr>
              <w:t>Personal Attributes</w:t>
            </w:r>
          </w:p>
          <w:p w14:paraId="7570CE4F" w14:textId="77777777" w:rsidR="00746517" w:rsidRPr="00F30ADE" w:rsidRDefault="00746517" w:rsidP="00B070ED">
            <w:pPr>
              <w:rPr>
                <w:rFonts w:asciiTheme="minorHAnsi" w:hAnsiTheme="minorHAnsi" w:cstheme="minorHAnsi"/>
                <w:b/>
                <w:color w:val="0070C0"/>
                <w:sz w:val="22"/>
                <w:szCs w:val="22"/>
              </w:rPr>
            </w:pPr>
          </w:p>
          <w:p w14:paraId="03A79A53" w14:textId="77777777" w:rsidR="00746517" w:rsidRPr="00F30ADE" w:rsidRDefault="00746517" w:rsidP="00B070ED">
            <w:pPr>
              <w:rPr>
                <w:rFonts w:asciiTheme="minorHAnsi" w:hAnsiTheme="minorHAnsi" w:cstheme="minorHAnsi"/>
                <w:b/>
                <w:color w:val="0070C0"/>
                <w:sz w:val="22"/>
                <w:szCs w:val="22"/>
              </w:rPr>
            </w:pPr>
          </w:p>
          <w:p w14:paraId="4FD80BBD" w14:textId="77777777" w:rsidR="00746517" w:rsidRPr="00F30ADE" w:rsidRDefault="00746517" w:rsidP="00B070ED">
            <w:pPr>
              <w:rPr>
                <w:rFonts w:asciiTheme="minorHAnsi" w:hAnsiTheme="minorHAnsi" w:cstheme="minorHAnsi"/>
                <w:b/>
                <w:color w:val="0070C0"/>
                <w:sz w:val="22"/>
                <w:szCs w:val="22"/>
              </w:rPr>
            </w:pPr>
          </w:p>
          <w:p w14:paraId="2E47243C" w14:textId="77777777" w:rsidR="00746517" w:rsidRPr="00F30ADE" w:rsidRDefault="00746517" w:rsidP="00B070ED">
            <w:pPr>
              <w:rPr>
                <w:rFonts w:asciiTheme="minorHAnsi" w:hAnsiTheme="minorHAnsi" w:cstheme="minorHAnsi"/>
                <w:b/>
                <w:color w:val="0070C0"/>
                <w:sz w:val="22"/>
                <w:szCs w:val="22"/>
              </w:rPr>
            </w:pPr>
          </w:p>
          <w:p w14:paraId="7A45CBB7" w14:textId="77777777" w:rsidR="00746517" w:rsidRPr="00F30ADE" w:rsidRDefault="00746517" w:rsidP="00B070ED">
            <w:pPr>
              <w:rPr>
                <w:rFonts w:asciiTheme="minorHAnsi" w:hAnsiTheme="minorHAnsi" w:cstheme="minorHAnsi"/>
                <w:b/>
                <w:color w:val="0070C0"/>
                <w:sz w:val="22"/>
                <w:szCs w:val="22"/>
              </w:rPr>
            </w:pPr>
          </w:p>
        </w:tc>
        <w:tc>
          <w:tcPr>
            <w:tcW w:w="6804" w:type="dxa"/>
          </w:tcPr>
          <w:p w14:paraId="62A514FA" w14:textId="77777777" w:rsidR="00746517" w:rsidRDefault="00746517" w:rsidP="00B070ED">
            <w:pPr>
              <w:rPr>
                <w:rFonts w:asciiTheme="minorHAnsi" w:hAnsiTheme="minorHAnsi" w:cstheme="minorHAnsi"/>
                <w:sz w:val="22"/>
                <w:szCs w:val="22"/>
              </w:rPr>
            </w:pPr>
          </w:p>
          <w:p w14:paraId="7222B16E" w14:textId="77777777" w:rsidR="00746517" w:rsidRPr="00F30ADE" w:rsidRDefault="00746517" w:rsidP="00B070ED">
            <w:pPr>
              <w:pStyle w:val="ListParagraph"/>
              <w:numPr>
                <w:ilvl w:val="0"/>
                <w:numId w:val="6"/>
              </w:numPr>
              <w:rPr>
                <w:rFonts w:asciiTheme="minorHAnsi" w:hAnsiTheme="minorHAnsi" w:cstheme="minorHAnsi"/>
                <w:sz w:val="22"/>
                <w:szCs w:val="22"/>
              </w:rPr>
            </w:pPr>
            <w:r>
              <w:rPr>
                <w:rFonts w:asciiTheme="minorHAnsi" w:eastAsia="Calibri" w:hAnsiTheme="minorHAnsi" w:cstheme="minorHAnsi"/>
                <w:bCs/>
                <w:sz w:val="22"/>
                <w:szCs w:val="22"/>
              </w:rPr>
              <w:t>H</w:t>
            </w:r>
            <w:r w:rsidRPr="00B160B6">
              <w:rPr>
                <w:rFonts w:asciiTheme="minorHAnsi" w:eastAsia="Calibri" w:hAnsiTheme="minorHAnsi" w:cstheme="minorHAnsi"/>
                <w:bCs/>
                <w:sz w:val="22"/>
                <w:szCs w:val="22"/>
              </w:rPr>
              <w:t>ave an openness to learning and change</w:t>
            </w:r>
          </w:p>
          <w:p w14:paraId="37FDB768" w14:textId="77777777" w:rsidR="00746517" w:rsidRPr="00F30ADE" w:rsidRDefault="00746517" w:rsidP="00B070ED">
            <w:pPr>
              <w:pStyle w:val="ListParagraph"/>
              <w:numPr>
                <w:ilvl w:val="0"/>
                <w:numId w:val="6"/>
              </w:numPr>
              <w:rPr>
                <w:rFonts w:asciiTheme="minorHAnsi" w:hAnsiTheme="minorHAnsi" w:cstheme="minorHAnsi"/>
                <w:sz w:val="22"/>
                <w:szCs w:val="22"/>
              </w:rPr>
            </w:pPr>
            <w:r>
              <w:rPr>
                <w:rFonts w:asciiTheme="minorHAnsi" w:eastAsia="Calibri" w:hAnsiTheme="minorHAnsi" w:cstheme="minorHAnsi"/>
                <w:bCs/>
                <w:sz w:val="22"/>
                <w:szCs w:val="22"/>
              </w:rPr>
              <w:t>H</w:t>
            </w:r>
            <w:r w:rsidRPr="00B160B6">
              <w:rPr>
                <w:rFonts w:asciiTheme="minorHAnsi" w:eastAsia="Calibri" w:hAnsiTheme="minorHAnsi" w:cstheme="minorHAnsi"/>
                <w:bCs/>
                <w:sz w:val="22"/>
                <w:szCs w:val="22"/>
              </w:rPr>
              <w:t>ave a positive attitude to personal development and training</w:t>
            </w:r>
          </w:p>
          <w:p w14:paraId="1B71E0BB" w14:textId="77777777" w:rsidR="00746517" w:rsidRPr="00F30ADE" w:rsidRDefault="00746517" w:rsidP="00B070ED">
            <w:pPr>
              <w:pStyle w:val="ListParagraph"/>
              <w:numPr>
                <w:ilvl w:val="0"/>
                <w:numId w:val="6"/>
              </w:numPr>
              <w:rPr>
                <w:rFonts w:asciiTheme="minorHAnsi" w:hAnsiTheme="minorHAnsi" w:cstheme="minorHAnsi"/>
                <w:sz w:val="22"/>
                <w:szCs w:val="22"/>
              </w:rPr>
            </w:pPr>
            <w:r>
              <w:rPr>
                <w:rFonts w:asciiTheme="minorHAnsi" w:eastAsia="Calibri" w:hAnsiTheme="minorHAnsi" w:cstheme="minorHAnsi"/>
                <w:bCs/>
                <w:sz w:val="22"/>
                <w:szCs w:val="22"/>
                <w:lang w:val="en-US"/>
              </w:rPr>
              <w:t>B</w:t>
            </w:r>
            <w:r w:rsidRPr="00B160B6">
              <w:rPr>
                <w:rFonts w:asciiTheme="minorHAnsi" w:eastAsia="Calibri" w:hAnsiTheme="minorHAnsi" w:cstheme="minorHAnsi"/>
                <w:bCs/>
                <w:sz w:val="22"/>
                <w:szCs w:val="22"/>
              </w:rPr>
              <w:t>e able to work in ways that promote equality of opportunity, participation, diversity and responsibility</w:t>
            </w:r>
          </w:p>
        </w:tc>
        <w:tc>
          <w:tcPr>
            <w:tcW w:w="426" w:type="dxa"/>
          </w:tcPr>
          <w:p w14:paraId="7AC73880" w14:textId="77777777" w:rsidR="00746517" w:rsidRDefault="00746517" w:rsidP="00B070ED">
            <w:pPr>
              <w:rPr>
                <w:rFonts w:asciiTheme="minorHAnsi" w:hAnsiTheme="minorHAnsi" w:cstheme="minorHAnsi"/>
                <w:sz w:val="22"/>
                <w:szCs w:val="22"/>
              </w:rPr>
            </w:pPr>
          </w:p>
          <w:p w14:paraId="47CF8D25" w14:textId="77777777" w:rsidR="00746517" w:rsidRDefault="00746517" w:rsidP="00B070ED">
            <w:pPr>
              <w:rPr>
                <w:rFonts w:asciiTheme="minorHAnsi" w:hAnsiTheme="minorHAnsi" w:cstheme="minorHAnsi"/>
                <w:sz w:val="22"/>
                <w:szCs w:val="22"/>
              </w:rPr>
            </w:pPr>
            <w:r>
              <w:rPr>
                <w:rFonts w:asciiTheme="minorHAnsi" w:hAnsiTheme="minorHAnsi" w:cstheme="minorHAnsi"/>
                <w:sz w:val="22"/>
                <w:szCs w:val="22"/>
              </w:rPr>
              <w:t>E</w:t>
            </w:r>
          </w:p>
          <w:p w14:paraId="0066AE05" w14:textId="77777777" w:rsidR="00746517" w:rsidRDefault="00746517" w:rsidP="00B070ED">
            <w:pPr>
              <w:rPr>
                <w:rFonts w:asciiTheme="minorHAnsi" w:hAnsiTheme="minorHAnsi" w:cstheme="minorHAnsi"/>
                <w:sz w:val="22"/>
                <w:szCs w:val="22"/>
              </w:rPr>
            </w:pPr>
            <w:r>
              <w:rPr>
                <w:rFonts w:asciiTheme="minorHAnsi" w:hAnsiTheme="minorHAnsi" w:cstheme="minorHAnsi"/>
                <w:sz w:val="22"/>
                <w:szCs w:val="22"/>
              </w:rPr>
              <w:t>E</w:t>
            </w:r>
          </w:p>
          <w:p w14:paraId="7E2EA6AB" w14:textId="77777777" w:rsidR="00746517" w:rsidRPr="00F30ADE" w:rsidRDefault="00746517" w:rsidP="00B070ED">
            <w:pPr>
              <w:rPr>
                <w:rFonts w:asciiTheme="minorHAnsi" w:hAnsiTheme="minorHAnsi" w:cstheme="minorHAnsi"/>
                <w:sz w:val="22"/>
                <w:szCs w:val="22"/>
              </w:rPr>
            </w:pPr>
            <w:r>
              <w:rPr>
                <w:rFonts w:asciiTheme="minorHAnsi" w:hAnsiTheme="minorHAnsi" w:cstheme="minorHAnsi"/>
                <w:sz w:val="22"/>
                <w:szCs w:val="22"/>
              </w:rPr>
              <w:t>E</w:t>
            </w:r>
          </w:p>
        </w:tc>
        <w:tc>
          <w:tcPr>
            <w:tcW w:w="475" w:type="dxa"/>
          </w:tcPr>
          <w:p w14:paraId="5EBCD872" w14:textId="77777777" w:rsidR="00746517" w:rsidRPr="00F30ADE" w:rsidRDefault="00746517" w:rsidP="00B070ED">
            <w:pPr>
              <w:rPr>
                <w:rFonts w:asciiTheme="minorHAnsi" w:hAnsiTheme="minorHAnsi" w:cstheme="minorHAnsi"/>
                <w:sz w:val="22"/>
                <w:szCs w:val="22"/>
              </w:rPr>
            </w:pPr>
          </w:p>
        </w:tc>
      </w:tr>
      <w:tr w:rsidR="00746517" w:rsidRPr="00F30ADE" w14:paraId="597DD7B5" w14:textId="77777777" w:rsidTr="00B070ED">
        <w:tc>
          <w:tcPr>
            <w:tcW w:w="2263" w:type="dxa"/>
          </w:tcPr>
          <w:p w14:paraId="5CE5F202" w14:textId="77777777" w:rsidR="00746517" w:rsidRPr="00F30ADE" w:rsidRDefault="00746517" w:rsidP="00B070ED">
            <w:pPr>
              <w:rPr>
                <w:rFonts w:asciiTheme="minorHAnsi" w:hAnsiTheme="minorHAnsi" w:cstheme="minorHAnsi"/>
                <w:b/>
                <w:color w:val="0070C0"/>
                <w:sz w:val="22"/>
                <w:szCs w:val="22"/>
              </w:rPr>
            </w:pPr>
            <w:r w:rsidRPr="00F30ADE">
              <w:rPr>
                <w:rFonts w:asciiTheme="minorHAnsi" w:hAnsiTheme="minorHAnsi" w:cstheme="minorHAnsi"/>
                <w:b/>
                <w:color w:val="0070C0"/>
                <w:sz w:val="22"/>
                <w:szCs w:val="22"/>
              </w:rPr>
              <w:lastRenderedPageBreak/>
              <w:t>Additional Requirements</w:t>
            </w:r>
          </w:p>
          <w:p w14:paraId="7C8214E8" w14:textId="77777777" w:rsidR="00746517" w:rsidRPr="00F30ADE" w:rsidRDefault="00746517" w:rsidP="00B070ED">
            <w:pPr>
              <w:rPr>
                <w:rFonts w:asciiTheme="minorHAnsi" w:hAnsiTheme="minorHAnsi" w:cstheme="minorHAnsi"/>
                <w:b/>
                <w:color w:val="0070C0"/>
                <w:sz w:val="22"/>
                <w:szCs w:val="22"/>
              </w:rPr>
            </w:pPr>
          </w:p>
          <w:p w14:paraId="256914D9" w14:textId="77777777" w:rsidR="00746517" w:rsidRPr="00F30ADE" w:rsidRDefault="00746517" w:rsidP="00B070ED">
            <w:pPr>
              <w:rPr>
                <w:rFonts w:asciiTheme="minorHAnsi" w:hAnsiTheme="minorHAnsi" w:cstheme="minorHAnsi"/>
                <w:b/>
                <w:color w:val="0070C0"/>
                <w:sz w:val="22"/>
                <w:szCs w:val="22"/>
              </w:rPr>
            </w:pPr>
          </w:p>
          <w:p w14:paraId="4B519961" w14:textId="77777777" w:rsidR="00746517" w:rsidRPr="00F30ADE" w:rsidRDefault="00746517" w:rsidP="00B070ED">
            <w:pPr>
              <w:rPr>
                <w:rFonts w:asciiTheme="minorHAnsi" w:hAnsiTheme="minorHAnsi" w:cstheme="minorHAnsi"/>
                <w:b/>
                <w:color w:val="0070C0"/>
                <w:sz w:val="22"/>
                <w:szCs w:val="22"/>
              </w:rPr>
            </w:pPr>
          </w:p>
        </w:tc>
        <w:tc>
          <w:tcPr>
            <w:tcW w:w="6804" w:type="dxa"/>
          </w:tcPr>
          <w:p w14:paraId="14760232" w14:textId="77777777" w:rsidR="00746517" w:rsidRDefault="00746517" w:rsidP="00B070ED">
            <w:pPr>
              <w:pStyle w:val="ListParagraph"/>
              <w:ind w:left="0"/>
              <w:rPr>
                <w:rFonts w:asciiTheme="minorHAnsi" w:hAnsiTheme="minorHAnsi" w:cstheme="minorHAnsi"/>
                <w:bCs/>
                <w:sz w:val="22"/>
                <w:szCs w:val="22"/>
              </w:rPr>
            </w:pPr>
          </w:p>
          <w:p w14:paraId="0E3EF77B" w14:textId="77777777" w:rsidR="00746517" w:rsidRDefault="00746517" w:rsidP="00B070ED">
            <w:pPr>
              <w:pStyle w:val="ListParagraph"/>
              <w:numPr>
                <w:ilvl w:val="0"/>
                <w:numId w:val="2"/>
              </w:numPr>
              <w:rPr>
                <w:rFonts w:asciiTheme="minorHAnsi" w:hAnsiTheme="minorHAnsi" w:cstheme="minorHAnsi"/>
                <w:bCs/>
                <w:sz w:val="22"/>
                <w:szCs w:val="22"/>
              </w:rPr>
            </w:pPr>
            <w:r>
              <w:rPr>
                <w:rFonts w:asciiTheme="minorHAnsi" w:hAnsiTheme="minorHAnsi" w:cstheme="minorHAnsi"/>
                <w:bCs/>
                <w:sz w:val="22"/>
                <w:szCs w:val="22"/>
              </w:rPr>
              <w:t>This role is subject to an enhanced DBS</w:t>
            </w:r>
          </w:p>
          <w:p w14:paraId="20A8EFD2" w14:textId="77777777" w:rsidR="00746517" w:rsidRPr="00F30ADE" w:rsidRDefault="00746517" w:rsidP="00B070ED">
            <w:pPr>
              <w:pStyle w:val="ListParagraph"/>
              <w:numPr>
                <w:ilvl w:val="0"/>
                <w:numId w:val="2"/>
              </w:numPr>
              <w:rPr>
                <w:rFonts w:asciiTheme="minorHAnsi" w:hAnsiTheme="minorHAnsi" w:cstheme="minorHAnsi"/>
                <w:bCs/>
                <w:sz w:val="22"/>
                <w:szCs w:val="22"/>
              </w:rPr>
            </w:pPr>
            <w:r>
              <w:rPr>
                <w:rFonts w:asciiTheme="minorHAnsi" w:hAnsiTheme="minorHAnsi" w:cstheme="minorHAnsi"/>
                <w:bCs/>
                <w:sz w:val="22"/>
                <w:szCs w:val="22"/>
              </w:rPr>
              <w:t>May be required to work out of school hours to support the Academy</w:t>
            </w:r>
          </w:p>
        </w:tc>
        <w:tc>
          <w:tcPr>
            <w:tcW w:w="426" w:type="dxa"/>
          </w:tcPr>
          <w:p w14:paraId="0C04FF5E" w14:textId="77777777" w:rsidR="00746517" w:rsidRDefault="00746517" w:rsidP="00B070ED">
            <w:pPr>
              <w:rPr>
                <w:rFonts w:asciiTheme="minorHAnsi" w:hAnsiTheme="minorHAnsi" w:cstheme="minorHAnsi"/>
                <w:sz w:val="22"/>
                <w:szCs w:val="22"/>
              </w:rPr>
            </w:pPr>
          </w:p>
          <w:p w14:paraId="36C575D7" w14:textId="77777777" w:rsidR="00746517" w:rsidRDefault="00746517" w:rsidP="00B070ED">
            <w:pPr>
              <w:rPr>
                <w:rFonts w:asciiTheme="minorHAnsi" w:hAnsiTheme="minorHAnsi" w:cstheme="minorHAnsi"/>
                <w:sz w:val="22"/>
                <w:szCs w:val="22"/>
              </w:rPr>
            </w:pPr>
            <w:r>
              <w:rPr>
                <w:rFonts w:asciiTheme="minorHAnsi" w:hAnsiTheme="minorHAnsi" w:cstheme="minorHAnsi"/>
                <w:sz w:val="22"/>
                <w:szCs w:val="22"/>
              </w:rPr>
              <w:t>E</w:t>
            </w:r>
          </w:p>
          <w:p w14:paraId="504697E4" w14:textId="77777777" w:rsidR="00746517" w:rsidRDefault="00746517" w:rsidP="00B070ED">
            <w:pPr>
              <w:rPr>
                <w:rFonts w:asciiTheme="minorHAnsi" w:hAnsiTheme="minorHAnsi" w:cstheme="minorHAnsi"/>
                <w:sz w:val="22"/>
                <w:szCs w:val="22"/>
              </w:rPr>
            </w:pPr>
            <w:r>
              <w:rPr>
                <w:rFonts w:asciiTheme="minorHAnsi" w:hAnsiTheme="minorHAnsi" w:cstheme="minorHAnsi"/>
                <w:sz w:val="22"/>
                <w:szCs w:val="22"/>
              </w:rPr>
              <w:t>E</w:t>
            </w:r>
          </w:p>
          <w:p w14:paraId="3F3DD70D" w14:textId="77777777" w:rsidR="00746517" w:rsidRPr="00F30ADE" w:rsidRDefault="00746517" w:rsidP="00B070ED">
            <w:pPr>
              <w:rPr>
                <w:rFonts w:asciiTheme="minorHAnsi" w:hAnsiTheme="minorHAnsi" w:cstheme="minorHAnsi"/>
                <w:sz w:val="22"/>
                <w:szCs w:val="22"/>
              </w:rPr>
            </w:pPr>
          </w:p>
        </w:tc>
        <w:tc>
          <w:tcPr>
            <w:tcW w:w="475" w:type="dxa"/>
          </w:tcPr>
          <w:p w14:paraId="426FE3AA" w14:textId="77777777" w:rsidR="00746517" w:rsidRPr="00F30ADE" w:rsidRDefault="00746517" w:rsidP="00B070ED">
            <w:pPr>
              <w:rPr>
                <w:rFonts w:asciiTheme="minorHAnsi" w:hAnsiTheme="minorHAnsi" w:cstheme="minorHAnsi"/>
                <w:sz w:val="22"/>
                <w:szCs w:val="22"/>
              </w:rPr>
            </w:pPr>
          </w:p>
        </w:tc>
      </w:tr>
    </w:tbl>
    <w:p w14:paraId="4BC92A9F" w14:textId="77777777" w:rsidR="00746517" w:rsidRDefault="00746517" w:rsidP="00746517">
      <w:pPr>
        <w:rPr>
          <w:rFonts w:asciiTheme="minorHAnsi" w:hAnsiTheme="minorHAnsi" w:cstheme="minorHAnsi"/>
        </w:rPr>
      </w:pPr>
    </w:p>
    <w:p w14:paraId="7F74F6DE" w14:textId="77777777" w:rsidR="00746517" w:rsidRPr="00F12FDE" w:rsidRDefault="00746517" w:rsidP="00746517">
      <w:pPr>
        <w:rPr>
          <w:rFonts w:asciiTheme="minorHAnsi" w:hAnsiTheme="minorHAnsi" w:cstheme="minorHAnsi"/>
          <w:b/>
          <w:u w:val="single"/>
        </w:rPr>
      </w:pPr>
      <w:r w:rsidRPr="00F12FDE">
        <w:rPr>
          <w:rFonts w:asciiTheme="minorHAnsi" w:hAnsiTheme="minorHAnsi" w:cstheme="minorHAnsi"/>
          <w:b/>
          <w:u w:val="single"/>
        </w:rPr>
        <w:t>Teaching Assistant Qualifications</w:t>
      </w:r>
    </w:p>
    <w:p w14:paraId="452F8C13" w14:textId="77777777" w:rsidR="00746517" w:rsidRPr="00F12FDE" w:rsidRDefault="00746517" w:rsidP="00746517">
      <w:pPr>
        <w:rPr>
          <w:rFonts w:asciiTheme="minorHAnsi" w:hAnsiTheme="minorHAnsi" w:cstheme="minorHAnsi"/>
        </w:rPr>
      </w:pPr>
    </w:p>
    <w:p w14:paraId="4C1D7E42" w14:textId="77777777" w:rsidR="00746517" w:rsidRPr="00F12FDE" w:rsidRDefault="00746517" w:rsidP="00746517">
      <w:pPr>
        <w:rPr>
          <w:rFonts w:asciiTheme="minorHAnsi" w:hAnsiTheme="minorHAnsi" w:cstheme="minorHAnsi"/>
        </w:rPr>
      </w:pPr>
      <w:r w:rsidRPr="00F12FDE">
        <w:rPr>
          <w:rFonts w:asciiTheme="minorHAnsi" w:hAnsiTheme="minorHAnsi" w:cstheme="minorHAnsi"/>
        </w:rPr>
        <w:t>Level 3 Certificate and Diploma in Supporting Teaching and Learning (STL)</w:t>
      </w:r>
    </w:p>
    <w:p w14:paraId="22817D26" w14:textId="77777777" w:rsidR="00746517" w:rsidRPr="00F12FDE" w:rsidRDefault="00746517" w:rsidP="00746517">
      <w:pPr>
        <w:rPr>
          <w:rFonts w:asciiTheme="minorHAnsi" w:hAnsiTheme="minorHAnsi" w:cstheme="minorHAnsi"/>
        </w:rPr>
      </w:pPr>
      <w:r w:rsidRPr="00F12FDE">
        <w:rPr>
          <w:rFonts w:asciiTheme="minorHAnsi" w:hAnsiTheme="minorHAnsi" w:cstheme="minorHAnsi"/>
        </w:rPr>
        <w:t>Level 3 NVQ Supporting Teaching and Learning (STL)</w:t>
      </w:r>
    </w:p>
    <w:p w14:paraId="5CAAE61B" w14:textId="77777777" w:rsidR="00746517" w:rsidRPr="00F12FDE" w:rsidRDefault="00746517" w:rsidP="00746517">
      <w:pPr>
        <w:rPr>
          <w:rFonts w:asciiTheme="minorHAnsi" w:hAnsiTheme="minorHAnsi" w:cstheme="minorHAnsi"/>
        </w:rPr>
      </w:pPr>
      <w:r w:rsidRPr="00F12FDE">
        <w:rPr>
          <w:rFonts w:asciiTheme="minorHAnsi" w:hAnsiTheme="minorHAnsi" w:cstheme="minorHAnsi"/>
        </w:rPr>
        <w:t>Level 3 NVQ Childcare Learning and Development (CCLD)</w:t>
      </w:r>
    </w:p>
    <w:p w14:paraId="234A88B4" w14:textId="77777777" w:rsidR="00746517" w:rsidRPr="00F12FDE" w:rsidRDefault="00746517" w:rsidP="00746517">
      <w:pPr>
        <w:rPr>
          <w:rFonts w:asciiTheme="minorHAnsi" w:hAnsiTheme="minorHAnsi" w:cstheme="minorHAnsi"/>
        </w:rPr>
      </w:pPr>
      <w:r w:rsidRPr="00F12FDE">
        <w:rPr>
          <w:rFonts w:asciiTheme="minorHAnsi" w:hAnsiTheme="minorHAnsi" w:cstheme="minorHAnsi"/>
        </w:rPr>
        <w:t>Level 3 CACHE Diploma in Childcare and Education</w:t>
      </w:r>
    </w:p>
    <w:p w14:paraId="7D6B34A2" w14:textId="77777777" w:rsidR="00746517" w:rsidRPr="00F12FDE" w:rsidRDefault="00746517" w:rsidP="00746517">
      <w:pPr>
        <w:rPr>
          <w:rFonts w:asciiTheme="minorHAnsi" w:hAnsiTheme="minorHAnsi" w:cstheme="minorHAnsi"/>
        </w:rPr>
      </w:pPr>
      <w:r w:rsidRPr="00F12FDE">
        <w:rPr>
          <w:rFonts w:asciiTheme="minorHAnsi" w:hAnsiTheme="minorHAnsi" w:cstheme="minorHAnsi"/>
        </w:rPr>
        <w:t xml:space="preserve">Open University Certificate in Early Years Practice </w:t>
      </w:r>
    </w:p>
    <w:p w14:paraId="14CF237D" w14:textId="77777777" w:rsidR="00746517" w:rsidRPr="00F12FDE" w:rsidRDefault="00746517" w:rsidP="00746517">
      <w:pPr>
        <w:rPr>
          <w:rFonts w:asciiTheme="minorHAnsi" w:hAnsiTheme="minorHAnsi" w:cstheme="minorHAnsi"/>
        </w:rPr>
      </w:pPr>
      <w:r w:rsidRPr="00F12FDE">
        <w:rPr>
          <w:rFonts w:asciiTheme="minorHAnsi" w:hAnsiTheme="minorHAnsi" w:cstheme="minorHAnsi"/>
        </w:rPr>
        <w:t>Relevant Foundation Degree (relating to childcare and education)</w:t>
      </w:r>
    </w:p>
    <w:p w14:paraId="699136F8" w14:textId="77777777" w:rsidR="00746517" w:rsidRPr="00F12FDE" w:rsidRDefault="00746517" w:rsidP="00746517">
      <w:pPr>
        <w:rPr>
          <w:rFonts w:asciiTheme="minorHAnsi" w:hAnsiTheme="minorHAnsi" w:cstheme="minorHAnsi"/>
        </w:rPr>
      </w:pPr>
      <w:r w:rsidRPr="00F12FDE">
        <w:rPr>
          <w:rFonts w:asciiTheme="minorHAnsi" w:hAnsiTheme="minorHAnsi" w:cstheme="minorHAnsi"/>
        </w:rPr>
        <w:t>QTS</w:t>
      </w:r>
    </w:p>
    <w:p w14:paraId="02F6A9A8" w14:textId="77777777" w:rsidR="00746517" w:rsidRPr="00F12FDE" w:rsidRDefault="00746517" w:rsidP="00746517">
      <w:pPr>
        <w:rPr>
          <w:rFonts w:asciiTheme="minorHAnsi" w:hAnsiTheme="minorHAnsi" w:cstheme="minorHAnsi"/>
        </w:rPr>
      </w:pPr>
      <w:r w:rsidRPr="00F12FDE">
        <w:rPr>
          <w:rFonts w:asciiTheme="minorHAnsi" w:hAnsiTheme="minorHAnsi" w:cstheme="minorHAnsi"/>
        </w:rPr>
        <w:t>Relevant degree in education studies accompanied by demonstrated practical experience as detailed in the person specification above.</w:t>
      </w:r>
    </w:p>
    <w:p w14:paraId="4BD7322D" w14:textId="77777777" w:rsidR="00746517" w:rsidRPr="00F12FDE" w:rsidRDefault="00746517" w:rsidP="00746517">
      <w:pPr>
        <w:rPr>
          <w:rFonts w:asciiTheme="minorHAnsi" w:hAnsiTheme="minorHAnsi" w:cstheme="minorHAnsi"/>
        </w:rPr>
      </w:pPr>
      <w:r w:rsidRPr="00F12FDE">
        <w:rPr>
          <w:rFonts w:asciiTheme="minorHAnsi" w:hAnsiTheme="minorHAnsi" w:cstheme="minorHAnsi"/>
        </w:rPr>
        <w:t xml:space="preserve">National Nursery Nursing Board Award (NNEB) </w:t>
      </w:r>
    </w:p>
    <w:p w14:paraId="19ACBF45" w14:textId="77777777" w:rsidR="00746517" w:rsidRPr="00F12FDE" w:rsidRDefault="00746517" w:rsidP="00746517">
      <w:pPr>
        <w:rPr>
          <w:rFonts w:asciiTheme="minorHAnsi" w:hAnsiTheme="minorHAnsi" w:cstheme="minorHAnsi"/>
        </w:rPr>
      </w:pPr>
      <w:r w:rsidRPr="00F12FDE">
        <w:rPr>
          <w:rFonts w:asciiTheme="minorHAnsi" w:hAnsiTheme="minorHAnsi" w:cstheme="minorHAnsi"/>
        </w:rPr>
        <w:t>BTEC National Learning Support</w:t>
      </w:r>
    </w:p>
    <w:p w14:paraId="13327929" w14:textId="77777777" w:rsidR="00746517" w:rsidRPr="00F12FDE" w:rsidRDefault="00746517" w:rsidP="00746517">
      <w:pPr>
        <w:rPr>
          <w:rFonts w:asciiTheme="minorHAnsi" w:hAnsiTheme="minorHAnsi" w:cstheme="minorHAnsi"/>
        </w:rPr>
      </w:pPr>
      <w:r w:rsidRPr="00F12FDE">
        <w:rPr>
          <w:rFonts w:asciiTheme="minorHAnsi" w:hAnsiTheme="minorHAnsi" w:cstheme="minorHAnsi"/>
        </w:rPr>
        <w:t>Children’s Care and Education Diploma (CCE)</w:t>
      </w:r>
    </w:p>
    <w:p w14:paraId="125ECB20" w14:textId="77777777" w:rsidR="00746517" w:rsidRPr="00F12FDE" w:rsidRDefault="00746517" w:rsidP="00746517">
      <w:pPr>
        <w:rPr>
          <w:rFonts w:asciiTheme="minorHAnsi" w:hAnsiTheme="minorHAnsi" w:cstheme="minorHAnsi"/>
        </w:rPr>
      </w:pPr>
      <w:r w:rsidRPr="00F12FDE">
        <w:rPr>
          <w:rFonts w:asciiTheme="minorHAnsi" w:hAnsiTheme="minorHAnsi" w:cstheme="minorHAnsi"/>
        </w:rPr>
        <w:t>NVQ Level 3 in Early Years and Childcare</w:t>
      </w:r>
    </w:p>
    <w:p w14:paraId="59A34B10" w14:textId="77777777" w:rsidR="00746517" w:rsidRPr="00F12FDE" w:rsidRDefault="00746517" w:rsidP="00746517">
      <w:pPr>
        <w:rPr>
          <w:rFonts w:asciiTheme="minorHAnsi" w:hAnsiTheme="minorHAnsi" w:cstheme="minorHAnsi"/>
        </w:rPr>
      </w:pPr>
      <w:r w:rsidRPr="00F12FDE">
        <w:rPr>
          <w:rFonts w:asciiTheme="minorHAnsi" w:hAnsiTheme="minorHAnsi" w:cstheme="minorHAnsi"/>
        </w:rPr>
        <w:t>NVQ Level 3 Caring for Children and Young People</w:t>
      </w:r>
    </w:p>
    <w:p w14:paraId="688386BE" w14:textId="77777777" w:rsidR="00746517" w:rsidRPr="00F12FDE" w:rsidRDefault="00746517" w:rsidP="00746517">
      <w:pPr>
        <w:rPr>
          <w:rFonts w:asciiTheme="minorHAnsi" w:hAnsiTheme="minorHAnsi" w:cstheme="minorHAnsi"/>
        </w:rPr>
      </w:pPr>
      <w:r w:rsidRPr="00F12FDE">
        <w:rPr>
          <w:rFonts w:asciiTheme="minorHAnsi" w:hAnsiTheme="minorHAnsi" w:cstheme="minorHAnsi"/>
        </w:rPr>
        <w:t>Open University Specialist Teaching Assistant Certificate (STAC)</w:t>
      </w:r>
    </w:p>
    <w:p w14:paraId="18D51060" w14:textId="77777777" w:rsidR="00746517" w:rsidRPr="00F12FDE" w:rsidRDefault="00746517" w:rsidP="00746517">
      <w:pPr>
        <w:rPr>
          <w:rFonts w:asciiTheme="minorHAnsi" w:hAnsiTheme="minorHAnsi" w:cstheme="minorHAnsi"/>
        </w:rPr>
      </w:pPr>
      <w:r w:rsidRPr="00F12FDE">
        <w:rPr>
          <w:rFonts w:asciiTheme="minorHAnsi" w:hAnsiTheme="minorHAnsi" w:cstheme="minorHAnsi"/>
        </w:rPr>
        <w:t>Specialist Teaching Assistant Award (STA)</w:t>
      </w:r>
    </w:p>
    <w:p w14:paraId="40E1F530" w14:textId="77777777" w:rsidR="00746517" w:rsidRPr="00F12FDE" w:rsidRDefault="00746517" w:rsidP="00746517">
      <w:pPr>
        <w:rPr>
          <w:rFonts w:asciiTheme="minorHAnsi" w:hAnsiTheme="minorHAnsi" w:cstheme="minorHAnsi"/>
        </w:rPr>
      </w:pPr>
      <w:r w:rsidRPr="00F12FDE">
        <w:rPr>
          <w:rFonts w:asciiTheme="minorHAnsi" w:hAnsiTheme="minorHAnsi" w:cstheme="minorHAnsi"/>
        </w:rPr>
        <w:t>City and Guilds Certificate in Learning Support combined with NCFE</w:t>
      </w:r>
    </w:p>
    <w:p w14:paraId="378802C3" w14:textId="77777777" w:rsidR="00746517" w:rsidRPr="00F12FDE" w:rsidRDefault="00746517" w:rsidP="00746517">
      <w:pPr>
        <w:rPr>
          <w:rFonts w:asciiTheme="minorHAnsi" w:hAnsiTheme="minorHAnsi" w:cstheme="minorHAnsi"/>
        </w:rPr>
      </w:pPr>
      <w:r w:rsidRPr="00F12FDE">
        <w:rPr>
          <w:rFonts w:asciiTheme="minorHAnsi" w:hAnsiTheme="minorHAnsi" w:cstheme="minorHAnsi"/>
        </w:rPr>
        <w:t>3563 Special Needs Assistant Qualification</w:t>
      </w:r>
    </w:p>
    <w:p w14:paraId="77DEC1E3" w14:textId="77777777" w:rsidR="00746517" w:rsidRPr="00F12FDE" w:rsidRDefault="00746517" w:rsidP="00746517">
      <w:pPr>
        <w:rPr>
          <w:rFonts w:asciiTheme="minorHAnsi" w:hAnsiTheme="minorHAnsi" w:cstheme="minorHAnsi"/>
        </w:rPr>
      </w:pPr>
      <w:r w:rsidRPr="00F12FDE">
        <w:rPr>
          <w:rFonts w:asciiTheme="minorHAnsi" w:hAnsiTheme="minorHAnsi" w:cstheme="minorHAnsi"/>
        </w:rPr>
        <w:t>NVQ3 Teaching Assistant</w:t>
      </w:r>
    </w:p>
    <w:p w14:paraId="42211D6A" w14:textId="77777777" w:rsidR="00746517" w:rsidRDefault="00746517"/>
    <w:p w14:paraId="7768C84E" w14:textId="77777777" w:rsidR="00203AB7" w:rsidRDefault="00203AB7"/>
    <w:p w14:paraId="09D944D6" w14:textId="77777777" w:rsidR="00203AB7" w:rsidRDefault="00203AB7"/>
    <w:p w14:paraId="6F3279D1" w14:textId="77777777" w:rsidR="00203AB7" w:rsidRDefault="00203AB7"/>
    <w:p w14:paraId="7E7829FA" w14:textId="77777777" w:rsidR="00203AB7" w:rsidRDefault="00203AB7"/>
    <w:p w14:paraId="62EF611E" w14:textId="77777777" w:rsidR="00203AB7" w:rsidRDefault="00203AB7"/>
    <w:p w14:paraId="146D9B23" w14:textId="77777777" w:rsidR="00203AB7" w:rsidRDefault="00203AB7"/>
    <w:p w14:paraId="4BE53C05" w14:textId="77777777" w:rsidR="00203AB7" w:rsidRDefault="00203AB7"/>
    <w:p w14:paraId="343C6F66" w14:textId="77777777" w:rsidR="00203AB7" w:rsidRDefault="00203AB7"/>
    <w:p w14:paraId="0D8A5EE5" w14:textId="77777777" w:rsidR="00203AB7" w:rsidRDefault="00203AB7"/>
    <w:p w14:paraId="10672B92" w14:textId="77777777" w:rsidR="00203AB7" w:rsidRDefault="00203AB7"/>
    <w:p w14:paraId="60FF323D" w14:textId="77777777" w:rsidR="00203AB7" w:rsidRDefault="00203AB7"/>
    <w:p w14:paraId="393742D3" w14:textId="77777777" w:rsidR="00203AB7" w:rsidRDefault="00203AB7"/>
    <w:p w14:paraId="180B6B60" w14:textId="77777777" w:rsidR="00203AB7" w:rsidRDefault="00203AB7"/>
    <w:p w14:paraId="092309BC" w14:textId="77777777" w:rsidR="00203AB7" w:rsidRDefault="00203AB7"/>
    <w:p w14:paraId="20392C31" w14:textId="77777777" w:rsidR="00203AB7" w:rsidRDefault="00203AB7"/>
    <w:p w14:paraId="4C6124CC" w14:textId="77777777" w:rsidR="00203AB7" w:rsidRDefault="00203AB7"/>
    <w:p w14:paraId="45CD8D83" w14:textId="77777777" w:rsidR="00203AB7" w:rsidRDefault="00203AB7"/>
    <w:p w14:paraId="79BAA78A" w14:textId="77777777" w:rsidR="00203AB7" w:rsidRDefault="00203AB7"/>
    <w:p w14:paraId="08BA47E1" w14:textId="77777777" w:rsidR="00203AB7" w:rsidRDefault="00203AB7"/>
    <w:p w14:paraId="6D644832" w14:textId="77777777" w:rsidR="00203AB7" w:rsidRDefault="00203AB7"/>
    <w:p w14:paraId="3B328E9D" w14:textId="77777777" w:rsidR="00203AB7" w:rsidRDefault="00203AB7"/>
    <w:p w14:paraId="1D95FEF8" w14:textId="77777777" w:rsidR="00203AB7" w:rsidRDefault="00203AB7"/>
    <w:p w14:paraId="1E633315" w14:textId="77777777" w:rsidR="00203AB7" w:rsidRDefault="00203AB7"/>
    <w:p w14:paraId="5EAB6EF0" w14:textId="77777777" w:rsidR="00203AB7" w:rsidRDefault="00203AB7"/>
    <w:p w14:paraId="71CBE3DF" w14:textId="77777777" w:rsidR="00203AB7" w:rsidRDefault="00203AB7"/>
    <w:p w14:paraId="35F1D76D" w14:textId="77777777" w:rsidR="00203AB7" w:rsidRDefault="00203AB7"/>
    <w:p w14:paraId="19E23C5A" w14:textId="77777777" w:rsidR="00203AB7" w:rsidRDefault="00203AB7"/>
    <w:p w14:paraId="173214AD" w14:textId="77777777" w:rsidR="00203AB7" w:rsidRDefault="00203AB7"/>
    <w:p w14:paraId="774FEB5D" w14:textId="77777777" w:rsidR="00203AB7" w:rsidRDefault="00203AB7"/>
    <w:p w14:paraId="500549AB" w14:textId="77777777" w:rsidR="00203AB7" w:rsidRDefault="00473C04">
      <w:r>
        <w:rPr>
          <w:noProof/>
        </w:rPr>
        <w:drawing>
          <wp:anchor distT="114300" distB="114300" distL="114300" distR="114300" simplePos="0" relativeHeight="251673600" behindDoc="0" locked="0" layoutInCell="1" hidden="0" allowOverlap="1" wp14:anchorId="2597F6EC" wp14:editId="51E8908D">
            <wp:simplePos x="0" y="0"/>
            <wp:positionH relativeFrom="margin">
              <wp:align>center</wp:align>
            </wp:positionH>
            <wp:positionV relativeFrom="margin">
              <wp:posOffset>-467999</wp:posOffset>
            </wp:positionV>
            <wp:extent cx="7591425" cy="7096125"/>
            <wp:effectExtent l="0" t="0" r="0" b="0"/>
            <wp:wrapNone/>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5"/>
                    <a:srcRect b="33836"/>
                    <a:stretch>
                      <a:fillRect/>
                    </a:stretch>
                  </pic:blipFill>
                  <pic:spPr>
                    <a:xfrm>
                      <a:off x="0" y="0"/>
                      <a:ext cx="7591425" cy="7096125"/>
                    </a:xfrm>
                    <a:prstGeom prst="rect">
                      <a:avLst/>
                    </a:prstGeom>
                    <a:ln/>
                  </pic:spPr>
                </pic:pic>
              </a:graphicData>
            </a:graphic>
          </wp:anchor>
        </w:drawing>
      </w:r>
    </w:p>
    <w:p w14:paraId="75E7FAC3" w14:textId="77777777" w:rsidR="00203AB7" w:rsidRDefault="00203AB7"/>
    <w:p w14:paraId="5F8BFC48" w14:textId="77777777" w:rsidR="00203AB7" w:rsidRDefault="00203AB7"/>
    <w:p w14:paraId="185A304C" w14:textId="77777777" w:rsidR="00203AB7" w:rsidRDefault="00203AB7"/>
    <w:p w14:paraId="56FB9ACA" w14:textId="77777777" w:rsidR="00203AB7" w:rsidRDefault="00203AB7"/>
    <w:p w14:paraId="0D6E26A8" w14:textId="77777777" w:rsidR="00203AB7" w:rsidRDefault="00203AB7"/>
    <w:p w14:paraId="55CDA464" w14:textId="77777777" w:rsidR="00203AB7" w:rsidRDefault="00203AB7"/>
    <w:p w14:paraId="4D28745B" w14:textId="77777777" w:rsidR="00203AB7" w:rsidRDefault="00203AB7"/>
    <w:p w14:paraId="2404B3B5" w14:textId="77777777" w:rsidR="00203AB7" w:rsidRDefault="00203AB7"/>
    <w:p w14:paraId="636EE8C4" w14:textId="77777777" w:rsidR="00203AB7" w:rsidRDefault="00203AB7"/>
    <w:p w14:paraId="30E48204" w14:textId="77777777" w:rsidR="00203AB7" w:rsidRDefault="00203AB7"/>
    <w:p w14:paraId="495CB2FD" w14:textId="77777777" w:rsidR="00203AB7" w:rsidRDefault="00203AB7"/>
    <w:p w14:paraId="044B5E18" w14:textId="77777777" w:rsidR="00203AB7" w:rsidRDefault="00203AB7"/>
    <w:p w14:paraId="5A656B73" w14:textId="77777777" w:rsidR="00203AB7" w:rsidRDefault="00203AB7"/>
    <w:p w14:paraId="7FD80579" w14:textId="77777777" w:rsidR="00203AB7" w:rsidRDefault="00203AB7"/>
    <w:p w14:paraId="1D56E5F9" w14:textId="77777777" w:rsidR="00203AB7" w:rsidRDefault="00203AB7"/>
    <w:p w14:paraId="29C15468" w14:textId="77777777" w:rsidR="00203AB7" w:rsidRDefault="00203AB7"/>
    <w:p w14:paraId="78CFD02D" w14:textId="77777777" w:rsidR="00203AB7" w:rsidRDefault="00203AB7"/>
    <w:p w14:paraId="5772499B" w14:textId="77777777" w:rsidR="00203AB7" w:rsidRDefault="00203AB7"/>
    <w:p w14:paraId="567E9181" w14:textId="77777777" w:rsidR="00203AB7" w:rsidRDefault="00203AB7"/>
    <w:p w14:paraId="50A0E5AB" w14:textId="77777777" w:rsidR="00203AB7" w:rsidRDefault="00203AB7"/>
    <w:p w14:paraId="4797A8DD" w14:textId="77777777" w:rsidR="00203AB7" w:rsidRDefault="00203AB7"/>
    <w:p w14:paraId="2035F4AA" w14:textId="77777777" w:rsidR="00203AB7" w:rsidRDefault="00203AB7"/>
    <w:p w14:paraId="50F7D115" w14:textId="77777777" w:rsidR="00203AB7" w:rsidRDefault="00203AB7"/>
    <w:p w14:paraId="4E1CFCBA" w14:textId="77777777" w:rsidR="00203AB7" w:rsidRDefault="00203AB7"/>
    <w:p w14:paraId="481395F2" w14:textId="607C4B82" w:rsidR="00203AB7" w:rsidRDefault="00473C04" w:rsidP="00746517">
      <w:pPr>
        <w:spacing w:line="240" w:lineRule="auto"/>
        <w:ind w:left="3600" w:firstLine="720"/>
        <w:rPr>
          <w:color w:val="24305D"/>
          <w:sz w:val="32"/>
          <w:szCs w:val="32"/>
        </w:rPr>
      </w:pPr>
      <w:r>
        <w:rPr>
          <w:b/>
          <w:color w:val="24305D"/>
          <w:sz w:val="32"/>
          <w:szCs w:val="32"/>
        </w:rPr>
        <w:t>Email address:</w:t>
      </w:r>
      <w:r>
        <w:rPr>
          <w:color w:val="24305D"/>
          <w:sz w:val="32"/>
          <w:szCs w:val="32"/>
        </w:rPr>
        <w:t xml:space="preserve"> </w:t>
      </w:r>
    </w:p>
    <w:p w14:paraId="326C33BD" w14:textId="40C159D4" w:rsidR="00203AB7" w:rsidRDefault="00746517">
      <w:pPr>
        <w:spacing w:line="360" w:lineRule="auto"/>
        <w:jc w:val="center"/>
        <w:rPr>
          <w:color w:val="24305D"/>
          <w:sz w:val="32"/>
          <w:szCs w:val="32"/>
        </w:rPr>
      </w:pPr>
      <w:r w:rsidRPr="00746517">
        <w:rPr>
          <w:color w:val="24305D"/>
          <w:sz w:val="32"/>
          <w:szCs w:val="32"/>
        </w:rPr>
        <w:t>bethanyjames</w:t>
      </w:r>
      <w:r>
        <w:rPr>
          <w:color w:val="24305D"/>
          <w:sz w:val="32"/>
          <w:szCs w:val="32"/>
        </w:rPr>
        <w:t>@rainbowforegacademy.co.uk</w:t>
      </w:r>
    </w:p>
    <w:p w14:paraId="7C09B6CB" w14:textId="77777777" w:rsidR="00203AB7" w:rsidRDefault="00473C04">
      <w:pPr>
        <w:spacing w:line="240" w:lineRule="auto"/>
        <w:jc w:val="center"/>
        <w:rPr>
          <w:b/>
          <w:color w:val="24305D"/>
          <w:sz w:val="32"/>
          <w:szCs w:val="32"/>
        </w:rPr>
      </w:pPr>
      <w:r>
        <w:rPr>
          <w:b/>
          <w:color w:val="24305D"/>
          <w:sz w:val="32"/>
          <w:szCs w:val="32"/>
        </w:rPr>
        <w:t>Phone number:</w:t>
      </w:r>
    </w:p>
    <w:p w14:paraId="1BB6817C" w14:textId="49DCD2EE" w:rsidR="00203AB7" w:rsidRDefault="00746517">
      <w:pPr>
        <w:spacing w:line="240" w:lineRule="auto"/>
        <w:jc w:val="center"/>
        <w:rPr>
          <w:color w:val="24305D"/>
          <w:sz w:val="32"/>
          <w:szCs w:val="32"/>
        </w:rPr>
      </w:pPr>
      <w:r>
        <w:rPr>
          <w:color w:val="24305D"/>
          <w:sz w:val="32"/>
          <w:szCs w:val="32"/>
        </w:rPr>
        <w:t>0114 2487342</w:t>
      </w:r>
    </w:p>
    <w:sectPr w:rsidR="00203AB7">
      <w:headerReference w:type="first" r:id="rId26"/>
      <w:pgSz w:w="11906" w:h="16838"/>
      <w:pgMar w:top="720" w:right="720" w:bottom="720" w:left="720" w:header="737" w:footer="62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5A5A8C" w14:textId="77777777" w:rsidR="002169A1" w:rsidRDefault="002169A1">
      <w:pPr>
        <w:spacing w:after="0" w:line="240" w:lineRule="auto"/>
      </w:pPr>
      <w:r>
        <w:separator/>
      </w:r>
    </w:p>
  </w:endnote>
  <w:endnote w:type="continuationSeparator" w:id="0">
    <w:p w14:paraId="236DF799" w14:textId="77777777" w:rsidR="002169A1" w:rsidRDefault="002169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B81658" w14:textId="77777777" w:rsidR="002169A1" w:rsidRDefault="002169A1">
      <w:pPr>
        <w:spacing w:after="0" w:line="240" w:lineRule="auto"/>
      </w:pPr>
      <w:r>
        <w:separator/>
      </w:r>
    </w:p>
  </w:footnote>
  <w:footnote w:type="continuationSeparator" w:id="0">
    <w:p w14:paraId="094EF4F5" w14:textId="77777777" w:rsidR="002169A1" w:rsidRDefault="002169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03C08" w14:textId="77777777" w:rsidR="00203AB7" w:rsidRDefault="00203AB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E6989"/>
    <w:multiLevelType w:val="hybridMultilevel"/>
    <w:tmpl w:val="ECAE6AD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647A9F"/>
    <w:multiLevelType w:val="hybridMultilevel"/>
    <w:tmpl w:val="E9F27DC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BE21B20"/>
    <w:multiLevelType w:val="hybridMultilevel"/>
    <w:tmpl w:val="B50ADFC2"/>
    <w:lvl w:ilvl="0" w:tplc="08090001">
      <w:start w:val="1"/>
      <w:numFmt w:val="bullet"/>
      <w:lvlText w:val=""/>
      <w:lvlJc w:val="left"/>
      <w:pPr>
        <w:tabs>
          <w:tab w:val="num" w:pos="720"/>
        </w:tabs>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312B7E41"/>
    <w:multiLevelType w:val="multilevel"/>
    <w:tmpl w:val="90826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4C40DB6"/>
    <w:multiLevelType w:val="hybridMultilevel"/>
    <w:tmpl w:val="3D122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CE6915"/>
    <w:multiLevelType w:val="hybridMultilevel"/>
    <w:tmpl w:val="24C04A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B03701C"/>
    <w:multiLevelType w:val="hybridMultilevel"/>
    <w:tmpl w:val="5C8A8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CD0CB2"/>
    <w:multiLevelType w:val="hybridMultilevel"/>
    <w:tmpl w:val="8926FB70"/>
    <w:lvl w:ilvl="0" w:tplc="AC42E79E">
      <w:start w:val="1"/>
      <w:numFmt w:val="bullet"/>
      <w:lvlText w:val=""/>
      <w:lvlJc w:val="left"/>
      <w:pPr>
        <w:ind w:left="720" w:hanging="360"/>
      </w:pPr>
      <w:rPr>
        <w:rFonts w:ascii="Symbol" w:hAnsi="Symbol" w:hint="default"/>
      </w:rPr>
    </w:lvl>
    <w:lvl w:ilvl="1" w:tplc="1A9ACA72">
      <w:start w:val="1"/>
      <w:numFmt w:val="bullet"/>
      <w:lvlText w:val="o"/>
      <w:lvlJc w:val="left"/>
      <w:pPr>
        <w:ind w:left="1440" w:hanging="360"/>
      </w:pPr>
      <w:rPr>
        <w:rFonts w:ascii="Courier New" w:hAnsi="Courier New" w:hint="default"/>
      </w:rPr>
    </w:lvl>
    <w:lvl w:ilvl="2" w:tplc="20223D18">
      <w:start w:val="1"/>
      <w:numFmt w:val="bullet"/>
      <w:lvlText w:val=""/>
      <w:lvlJc w:val="left"/>
      <w:pPr>
        <w:ind w:left="2160" w:hanging="360"/>
      </w:pPr>
      <w:rPr>
        <w:rFonts w:ascii="Wingdings" w:hAnsi="Wingdings" w:hint="default"/>
      </w:rPr>
    </w:lvl>
    <w:lvl w:ilvl="3" w:tplc="15DAC114">
      <w:start w:val="1"/>
      <w:numFmt w:val="bullet"/>
      <w:lvlText w:val=""/>
      <w:lvlJc w:val="left"/>
      <w:pPr>
        <w:ind w:left="2880" w:hanging="360"/>
      </w:pPr>
      <w:rPr>
        <w:rFonts w:ascii="Symbol" w:hAnsi="Symbol" w:hint="default"/>
      </w:rPr>
    </w:lvl>
    <w:lvl w:ilvl="4" w:tplc="9388754E">
      <w:start w:val="1"/>
      <w:numFmt w:val="bullet"/>
      <w:lvlText w:val="o"/>
      <w:lvlJc w:val="left"/>
      <w:pPr>
        <w:ind w:left="3600" w:hanging="360"/>
      </w:pPr>
      <w:rPr>
        <w:rFonts w:ascii="Courier New" w:hAnsi="Courier New" w:hint="default"/>
      </w:rPr>
    </w:lvl>
    <w:lvl w:ilvl="5" w:tplc="90BE6E46">
      <w:start w:val="1"/>
      <w:numFmt w:val="bullet"/>
      <w:lvlText w:val=""/>
      <w:lvlJc w:val="left"/>
      <w:pPr>
        <w:ind w:left="4320" w:hanging="360"/>
      </w:pPr>
      <w:rPr>
        <w:rFonts w:ascii="Wingdings" w:hAnsi="Wingdings" w:hint="default"/>
      </w:rPr>
    </w:lvl>
    <w:lvl w:ilvl="6" w:tplc="DB68E18C">
      <w:start w:val="1"/>
      <w:numFmt w:val="bullet"/>
      <w:lvlText w:val=""/>
      <w:lvlJc w:val="left"/>
      <w:pPr>
        <w:ind w:left="5040" w:hanging="360"/>
      </w:pPr>
      <w:rPr>
        <w:rFonts w:ascii="Symbol" w:hAnsi="Symbol" w:hint="default"/>
      </w:rPr>
    </w:lvl>
    <w:lvl w:ilvl="7" w:tplc="5D88A366">
      <w:start w:val="1"/>
      <w:numFmt w:val="bullet"/>
      <w:lvlText w:val="o"/>
      <w:lvlJc w:val="left"/>
      <w:pPr>
        <w:ind w:left="5760" w:hanging="360"/>
      </w:pPr>
      <w:rPr>
        <w:rFonts w:ascii="Courier New" w:hAnsi="Courier New" w:hint="default"/>
      </w:rPr>
    </w:lvl>
    <w:lvl w:ilvl="8" w:tplc="23086840">
      <w:start w:val="1"/>
      <w:numFmt w:val="bullet"/>
      <w:lvlText w:val=""/>
      <w:lvlJc w:val="left"/>
      <w:pPr>
        <w:ind w:left="6480" w:hanging="360"/>
      </w:pPr>
      <w:rPr>
        <w:rFonts w:ascii="Wingdings" w:hAnsi="Wingdings" w:hint="default"/>
      </w:rPr>
    </w:lvl>
  </w:abstractNum>
  <w:abstractNum w:abstractNumId="8" w15:restartNumberingAfterBreak="0">
    <w:nsid w:val="6F9919FA"/>
    <w:multiLevelType w:val="hybridMultilevel"/>
    <w:tmpl w:val="533A5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2D701B4"/>
    <w:multiLevelType w:val="hybridMultilevel"/>
    <w:tmpl w:val="F25693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A5B41C2"/>
    <w:multiLevelType w:val="hybridMultilevel"/>
    <w:tmpl w:val="8D160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B10618"/>
    <w:multiLevelType w:val="hybridMultilevel"/>
    <w:tmpl w:val="D848DA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C1C7F04"/>
    <w:multiLevelType w:val="hybridMultilevel"/>
    <w:tmpl w:val="1AC2E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B36D30"/>
    <w:multiLevelType w:val="hybridMultilevel"/>
    <w:tmpl w:val="397842DA"/>
    <w:lvl w:ilvl="0" w:tplc="08090001">
      <w:start w:val="1"/>
      <w:numFmt w:val="bullet"/>
      <w:lvlText w:val=""/>
      <w:lvlJc w:val="left"/>
      <w:pPr>
        <w:tabs>
          <w:tab w:val="num" w:pos="720"/>
        </w:tabs>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3"/>
  </w:num>
  <w:num w:numId="2">
    <w:abstractNumId w:val="10"/>
  </w:num>
  <w:num w:numId="3">
    <w:abstractNumId w:val="8"/>
  </w:num>
  <w:num w:numId="4">
    <w:abstractNumId w:val="6"/>
  </w:num>
  <w:num w:numId="5">
    <w:abstractNumId w:val="12"/>
  </w:num>
  <w:num w:numId="6">
    <w:abstractNumId w:val="4"/>
  </w:num>
  <w:num w:numId="7">
    <w:abstractNumId w:val="7"/>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5"/>
  </w:num>
  <w:num w:numId="11">
    <w:abstractNumId w:val="1"/>
  </w:num>
  <w:num w:numId="12">
    <w:abstractNumId w:val="9"/>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AB7"/>
    <w:rsid w:val="0000229C"/>
    <w:rsid w:val="000A11F7"/>
    <w:rsid w:val="000B4A0E"/>
    <w:rsid w:val="001131D7"/>
    <w:rsid w:val="001D5EA1"/>
    <w:rsid w:val="001E5F16"/>
    <w:rsid w:val="00203AB7"/>
    <w:rsid w:val="002169A1"/>
    <w:rsid w:val="00241643"/>
    <w:rsid w:val="002724AE"/>
    <w:rsid w:val="00287B7F"/>
    <w:rsid w:val="002C0238"/>
    <w:rsid w:val="002E2537"/>
    <w:rsid w:val="00313CEA"/>
    <w:rsid w:val="00390717"/>
    <w:rsid w:val="003F4BAF"/>
    <w:rsid w:val="00427E75"/>
    <w:rsid w:val="00473C04"/>
    <w:rsid w:val="004862F1"/>
    <w:rsid w:val="004A0E03"/>
    <w:rsid w:val="004F1CB3"/>
    <w:rsid w:val="00571392"/>
    <w:rsid w:val="00573CA9"/>
    <w:rsid w:val="00575378"/>
    <w:rsid w:val="005907CC"/>
    <w:rsid w:val="0059794A"/>
    <w:rsid w:val="005C473F"/>
    <w:rsid w:val="005E4C3A"/>
    <w:rsid w:val="005F738C"/>
    <w:rsid w:val="00645CBD"/>
    <w:rsid w:val="00685BED"/>
    <w:rsid w:val="00686EAE"/>
    <w:rsid w:val="00696342"/>
    <w:rsid w:val="006F4F02"/>
    <w:rsid w:val="007025E7"/>
    <w:rsid w:val="007062D7"/>
    <w:rsid w:val="00746517"/>
    <w:rsid w:val="00766DA1"/>
    <w:rsid w:val="00783467"/>
    <w:rsid w:val="00792698"/>
    <w:rsid w:val="007F0D24"/>
    <w:rsid w:val="00810005"/>
    <w:rsid w:val="00831326"/>
    <w:rsid w:val="0084113C"/>
    <w:rsid w:val="0086619D"/>
    <w:rsid w:val="0086648C"/>
    <w:rsid w:val="008E2738"/>
    <w:rsid w:val="009E76DD"/>
    <w:rsid w:val="009F43A1"/>
    <w:rsid w:val="00A62EF8"/>
    <w:rsid w:val="00AD2A72"/>
    <w:rsid w:val="00AF1419"/>
    <w:rsid w:val="00C6120B"/>
    <w:rsid w:val="00CB5FE3"/>
    <w:rsid w:val="00CD1587"/>
    <w:rsid w:val="00CF7BF3"/>
    <w:rsid w:val="00E25472"/>
    <w:rsid w:val="00EF1862"/>
    <w:rsid w:val="00EF2963"/>
    <w:rsid w:val="00F15DD1"/>
    <w:rsid w:val="00F50539"/>
    <w:rsid w:val="00F51299"/>
    <w:rsid w:val="00F60EDA"/>
    <w:rsid w:val="00F647EC"/>
    <w:rsid w:val="00FC0F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45200"/>
  <w15:docId w15:val="{ADB810D4-9C64-4A58-B9C5-C96C51E15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83132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31326"/>
    <w:rPr>
      <w:i/>
      <w:iCs/>
    </w:rPr>
  </w:style>
  <w:style w:type="table" w:styleId="TableGrid">
    <w:name w:val="Table Grid"/>
    <w:basedOn w:val="TableNormal"/>
    <w:rsid w:val="0074651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46517"/>
    <w:pPr>
      <w:spacing w:after="0" w:line="288" w:lineRule="auto"/>
      <w:ind w:left="720"/>
      <w:contextualSpacing/>
    </w:pPr>
    <w:rPr>
      <w:rFonts w:ascii="Arial" w:eastAsia="Times New Roman" w:hAnsi="Arial"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2.jp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6.jp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5.jp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B564D3A145E7142B22C6B003F88485E" ma:contentTypeVersion="17" ma:contentTypeDescription="Create a new document." ma:contentTypeScope="" ma:versionID="d09c1008423abdbbee4eb267e295d60b">
  <xsd:schema xmlns:xsd="http://www.w3.org/2001/XMLSchema" xmlns:xs="http://www.w3.org/2001/XMLSchema" xmlns:p="http://schemas.microsoft.com/office/2006/metadata/properties" xmlns:ns2="f79ce1b6-d5de-461d-83fa-749ce8765ad0" xmlns:ns3="8c7a957d-ac09-484b-91a7-e7671e6ecbd6" targetNamespace="http://schemas.microsoft.com/office/2006/metadata/properties" ma:root="true" ma:fieldsID="eed6aa5d036832db166d09d210bbd252" ns2:_="" ns3:_="">
    <xsd:import namespace="f79ce1b6-d5de-461d-83fa-749ce8765ad0"/>
    <xsd:import namespace="8c7a957d-ac09-484b-91a7-e7671e6ecb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PleasedownloadandsavetoyourdesktopBEFOREediting_x002e_" minOccurs="0"/>
                <xsd:element ref="ns2:MediaServiceDateTaken"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9ce1b6-d5de-461d-83fa-749ce8765a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PleasedownloadandsavetoyourdesktopBEFOREediting_x002e_" ma:index="14" nillable="true" ma:displayName="Information" ma:format="Dropdown" ma:internalName="PleasedownloadandsavetoyourdesktopBEFOREediting_x002e_">
      <xsd:simpleType>
        <xsd:restriction base="dms:Text">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a3be15d-62ab-4747-9cca-abaedad99e2c"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7a957d-ac09-484b-91a7-e7671e6ecb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b489344-8d8c-494c-bb64-8778ae3e993c}" ma:internalName="TaxCatchAll" ma:showField="CatchAllData" ma:web="8c7a957d-ac09-484b-91a7-e7671e6ecb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leasedownloadandsavetoyourdesktopBEFOREediting_x002e_ xmlns="f79ce1b6-d5de-461d-83fa-749ce8765ad0" xsi:nil="true"/>
    <lcf76f155ced4ddcb4097134ff3c332f xmlns="f79ce1b6-d5de-461d-83fa-749ce8765ad0">
      <Terms xmlns="http://schemas.microsoft.com/office/infopath/2007/PartnerControls"/>
    </lcf76f155ced4ddcb4097134ff3c332f>
    <TaxCatchAll xmlns="8c7a957d-ac09-484b-91a7-e7671e6ecbd6" xsi:nil="true"/>
  </documentManagement>
</p:properties>
</file>

<file path=customXml/itemProps1.xml><?xml version="1.0" encoding="utf-8"?>
<ds:datastoreItem xmlns:ds="http://schemas.openxmlformats.org/officeDocument/2006/customXml" ds:itemID="{03F5F69B-3268-4C44-BC57-71D8292A81A0}">
  <ds:schemaRefs>
    <ds:schemaRef ds:uri="http://schemas.microsoft.com/sharepoint/v3/contenttype/forms"/>
  </ds:schemaRefs>
</ds:datastoreItem>
</file>

<file path=customXml/itemProps2.xml><?xml version="1.0" encoding="utf-8"?>
<ds:datastoreItem xmlns:ds="http://schemas.openxmlformats.org/officeDocument/2006/customXml" ds:itemID="{0CC007D4-9174-4277-9A88-1D1EB65C04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9ce1b6-d5de-461d-83fa-749ce8765ad0"/>
    <ds:schemaRef ds:uri="8c7a957d-ac09-484b-91a7-e7671e6ecb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834E83-F80B-43E2-A496-5135173A58E4}">
  <ds:schemaRefs>
    <ds:schemaRef ds:uri="http://schemas.microsoft.com/office/2006/metadata/properties"/>
    <ds:schemaRef ds:uri="http://schemas.microsoft.com/office/2006/documentManagement/types"/>
    <ds:schemaRef ds:uri="8c7a957d-ac09-484b-91a7-e7671e6ecbd6"/>
    <ds:schemaRef ds:uri="http://purl.org/dc/dcmitype/"/>
    <ds:schemaRef ds:uri="http://schemas.microsoft.com/office/infopath/2007/PartnerControls"/>
    <ds:schemaRef ds:uri="f79ce1b6-d5de-461d-83fa-749ce8765ad0"/>
    <ds:schemaRef ds:uri="http://purl.org/dc/elements/1.1/"/>
    <ds:schemaRef ds:uri="http://schemas.openxmlformats.org/package/2006/metadata/core-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2074</Words>
  <Characters>11826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Bethany James</dc:creator>
  <cp:lastModifiedBy>Bethany James</cp:lastModifiedBy>
  <cp:revision>2</cp:revision>
  <dcterms:created xsi:type="dcterms:W3CDTF">2024-12-13T13:26:00Z</dcterms:created>
  <dcterms:modified xsi:type="dcterms:W3CDTF">2024-12-13T13:26:00Z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0x010100DB564D3A145E7142B22C6B003F88485E</vt:lpwstr>
  </property>
  <property fmtid="{D5CDD505-2E9C-101B-9397-08002B2CF9AE}" pid="3" name="MediaServiceImageTags">
    <vt:lpwstr/>
  </property>
</Properties>
</file>